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DB9BF" w14:textId="77777777" w:rsidR="00D678D4" w:rsidRDefault="00D678D4" w:rsidP="00D678D4">
      <w:pPr>
        <w:pStyle w:val="2"/>
        <w:pBdr>
          <w:bottom w:val="single" w:sz="6" w:space="8" w:color="D3D3D3"/>
        </w:pBdr>
        <w:shd w:val="clear" w:color="auto" w:fill="FFFFFF"/>
        <w:jc w:val="center"/>
        <w:rPr>
          <w:rFonts w:ascii="Verdana" w:hAnsi="Verdana"/>
          <w:b/>
          <w:bCs/>
          <w:color w:val="3D556D"/>
          <w:sz w:val="27"/>
          <w:szCs w:val="27"/>
        </w:rPr>
      </w:pPr>
      <w:r>
        <w:rPr>
          <w:rFonts w:ascii="Verdana" w:hAnsi="Verdana"/>
          <w:b/>
          <w:bCs/>
          <w:color w:val="3D556D"/>
          <w:sz w:val="27"/>
          <w:szCs w:val="27"/>
        </w:rPr>
        <w:t>关于中国传媒大学与英国伯</w:t>
      </w:r>
      <w:r w:rsidR="0069680B">
        <w:rPr>
          <w:rFonts w:ascii="Verdana" w:hAnsi="Verdana" w:hint="eastAsia"/>
          <w:b/>
          <w:bCs/>
          <w:color w:val="3D556D"/>
          <w:sz w:val="27"/>
          <w:szCs w:val="27"/>
        </w:rPr>
        <w:t>伯明翰城市大学</w:t>
      </w:r>
      <w:r>
        <w:rPr>
          <w:rFonts w:ascii="Verdana" w:hAnsi="Verdana"/>
          <w:b/>
          <w:bCs/>
          <w:color w:val="3D556D"/>
          <w:sz w:val="27"/>
          <w:szCs w:val="27"/>
        </w:rPr>
        <w:t>双硕士学位项目的报名通知</w:t>
      </w:r>
    </w:p>
    <w:p w14:paraId="768BBBA3" w14:textId="77777777" w:rsidR="00627A4A" w:rsidRDefault="00627A4A" w:rsidP="00D678D4">
      <w:pPr>
        <w:pStyle w:val="2"/>
        <w:pBdr>
          <w:bottom w:val="single" w:sz="6" w:space="8" w:color="D3D3D3"/>
        </w:pBdr>
        <w:shd w:val="clear" w:color="auto" w:fill="FFFFFF"/>
        <w:jc w:val="center"/>
        <w:rPr>
          <w:rFonts w:ascii="Verdana" w:hAnsi="Verdana"/>
          <w:b/>
          <w:bCs/>
          <w:color w:val="3D556D"/>
          <w:sz w:val="27"/>
          <w:szCs w:val="27"/>
        </w:rPr>
      </w:pPr>
    </w:p>
    <w:p w14:paraId="1398D0AE" w14:textId="77777777" w:rsidR="004C3E2D" w:rsidRDefault="00D678D4" w:rsidP="004C3E2D">
      <w:pPr>
        <w:shd w:val="clear" w:color="auto" w:fill="FFFFFF"/>
        <w:overflowPunct w:val="0"/>
        <w:adjustRightInd w:val="0"/>
        <w:spacing w:line="360" w:lineRule="auto"/>
        <w:ind w:firstLineChars="200" w:firstLine="420"/>
        <w:rPr>
          <w:rFonts w:ascii="宋体" w:hAnsi="宋体"/>
          <w:color w:val="000000"/>
        </w:rPr>
      </w:pPr>
      <w:r>
        <w:rPr>
          <w:rFonts w:hint="eastAsia"/>
          <w:color w:val="000000"/>
          <w:bdr w:val="none" w:sz="0" w:space="0" w:color="auto" w:frame="1"/>
        </w:rPr>
        <w:t>根据中国传媒大学与英国</w:t>
      </w:r>
      <w:r w:rsidR="002567CE">
        <w:rPr>
          <w:rFonts w:hint="eastAsia"/>
          <w:color w:val="000000"/>
          <w:bdr w:val="none" w:sz="0" w:space="0" w:color="auto" w:frame="1"/>
        </w:rPr>
        <w:t>伯明翰城市</w:t>
      </w:r>
      <w:r>
        <w:rPr>
          <w:rFonts w:hint="eastAsia"/>
          <w:color w:val="000000"/>
          <w:bdr w:val="none" w:sz="0" w:space="0" w:color="auto" w:frame="1"/>
        </w:rPr>
        <w:t>大学</w:t>
      </w:r>
      <w:hyperlink r:id="rId7" w:history="1">
        <w:proofErr w:type="spellStart"/>
        <w:r w:rsidR="00C62D5A" w:rsidRPr="00E72F40">
          <w:rPr>
            <w:rStyle w:val="a3"/>
            <w:rFonts w:hint="eastAsia"/>
          </w:rPr>
          <w:t>ww</w:t>
        </w:r>
        <w:r w:rsidR="00C62D5A" w:rsidRPr="00E72F40">
          <w:rPr>
            <w:rStyle w:val="a3"/>
          </w:rPr>
          <w:t>w.bcu.ac.uk</w:t>
        </w:r>
        <w:proofErr w:type="spellEnd"/>
      </w:hyperlink>
      <w:r w:rsidR="00C62D5A">
        <w:t xml:space="preserve"> </w:t>
      </w:r>
      <w:r>
        <w:rPr>
          <w:rFonts w:hint="eastAsia"/>
          <w:color w:val="000000"/>
          <w:bdr w:val="none" w:sz="0" w:space="0" w:color="auto" w:frame="1"/>
        </w:rPr>
        <w:t>的双硕士学位协议，传媒大学硕士在读生可选择在</w:t>
      </w:r>
      <w:r w:rsidR="00C62D5A">
        <w:rPr>
          <w:color w:val="000000"/>
          <w:bdr w:val="none" w:sz="0" w:space="0" w:color="auto" w:frame="1"/>
        </w:rPr>
        <w:t>伯明翰城市</w:t>
      </w:r>
      <w:r>
        <w:rPr>
          <w:rFonts w:hint="eastAsia"/>
          <w:color w:val="000000"/>
          <w:bdr w:val="none" w:sz="0" w:space="0" w:color="auto" w:frame="1"/>
        </w:rPr>
        <w:t>大学传媒学院学习一年。符合条件的同学可分别申请中国传媒大学颁发的中国硕士学位及英国</w:t>
      </w:r>
      <w:r w:rsidR="00C62D5A">
        <w:rPr>
          <w:color w:val="000000"/>
          <w:bdr w:val="none" w:sz="0" w:space="0" w:color="auto" w:frame="1"/>
        </w:rPr>
        <w:t>伯明翰城市</w:t>
      </w:r>
      <w:r>
        <w:rPr>
          <w:rFonts w:hint="eastAsia"/>
          <w:color w:val="000000"/>
          <w:bdr w:val="none" w:sz="0" w:space="0" w:color="auto" w:frame="1"/>
        </w:rPr>
        <w:t>大学颁发的英国硕士学位。</w:t>
      </w:r>
    </w:p>
    <w:p w14:paraId="015EE96A" w14:textId="77777777" w:rsidR="00363FF5" w:rsidRDefault="00363FF5" w:rsidP="004C3E2D">
      <w:pPr>
        <w:shd w:val="clear" w:color="auto" w:fill="FFFFFF"/>
        <w:overflowPunct w:val="0"/>
        <w:adjustRightInd w:val="0"/>
        <w:spacing w:line="360" w:lineRule="auto"/>
        <w:rPr>
          <w:rFonts w:hAnsi="Times New Roman"/>
          <w:b/>
          <w:color w:val="000000"/>
          <w:bdr w:val="none" w:sz="0" w:space="0" w:color="auto" w:frame="1"/>
        </w:rPr>
      </w:pPr>
    </w:p>
    <w:p w14:paraId="43A334EB" w14:textId="688A6F30" w:rsidR="00D678D4" w:rsidRPr="004C3E2D" w:rsidRDefault="00D65DF8" w:rsidP="004C3E2D">
      <w:pPr>
        <w:shd w:val="clear" w:color="auto" w:fill="FFFFFF"/>
        <w:overflowPunct w:val="0"/>
        <w:adjustRightInd w:val="0"/>
        <w:spacing w:line="360" w:lineRule="auto"/>
        <w:rPr>
          <w:rFonts w:ascii="宋体" w:hAnsi="宋体"/>
          <w:b/>
          <w:color w:val="000000"/>
        </w:rPr>
      </w:pPr>
      <w:r w:rsidRPr="004C3E2D">
        <w:rPr>
          <w:rFonts w:hAnsi="Times New Roman" w:hint="eastAsia"/>
          <w:b/>
          <w:color w:val="000000"/>
          <w:bdr w:val="none" w:sz="0" w:space="0" w:color="auto" w:frame="1"/>
        </w:rPr>
        <w:t>伯明翰传媒学院</w:t>
      </w:r>
      <w:r w:rsidR="00F34580" w:rsidRPr="004C3E2D">
        <w:rPr>
          <w:rFonts w:hAnsi="Times New Roman" w:hint="eastAsia"/>
          <w:b/>
          <w:color w:val="000000"/>
          <w:bdr w:val="none" w:sz="0" w:space="0" w:color="auto" w:frame="1"/>
        </w:rPr>
        <w:t>介绍</w:t>
      </w:r>
    </w:p>
    <w:p w14:paraId="17B96047" w14:textId="639B81BC" w:rsidR="00F34580" w:rsidRPr="00F34580" w:rsidRDefault="00F34580" w:rsidP="00F34580">
      <w:pPr>
        <w:shd w:val="clear" w:color="auto" w:fill="FFFFFF"/>
        <w:overflowPunct w:val="0"/>
        <w:adjustRightInd w:val="0"/>
        <w:spacing w:line="360" w:lineRule="auto"/>
        <w:ind w:firstLineChars="200" w:firstLine="420"/>
        <w:rPr>
          <w:color w:val="000000"/>
          <w:bdr w:val="none" w:sz="0" w:space="0" w:color="auto" w:frame="1"/>
        </w:rPr>
      </w:pPr>
      <w:r w:rsidRPr="00F34580">
        <w:rPr>
          <w:rFonts w:hint="eastAsia"/>
          <w:color w:val="000000"/>
          <w:bdr w:val="none" w:sz="0" w:space="0" w:color="auto" w:frame="1"/>
        </w:rPr>
        <w:t>大学传媒学院由于该学院在专业领域的崇高地位使其被誉为伦敦以外创意专业人员最大的生产基地。学院有诸多专业在英国大学排名中位列前茅；媒体研究，交流和图书馆管理专业全英第八名（</w:t>
      </w:r>
      <w:r w:rsidRPr="00F34580">
        <w:rPr>
          <w:rFonts w:hint="eastAsia"/>
          <w:color w:val="000000"/>
          <w:bdr w:val="none" w:sz="0" w:space="0" w:color="auto" w:frame="1"/>
        </w:rPr>
        <w:t>2013</w:t>
      </w:r>
      <w:r w:rsidRPr="00F34580">
        <w:rPr>
          <w:rFonts w:hint="eastAsia"/>
          <w:color w:val="000000"/>
          <w:bdr w:val="none" w:sz="0" w:space="0" w:color="auto" w:frame="1"/>
        </w:rPr>
        <w:t>英国卫报排名）。</w:t>
      </w:r>
    </w:p>
    <w:p w14:paraId="3DAF4CA0" w14:textId="77777777" w:rsidR="00F34580" w:rsidRDefault="00F34580" w:rsidP="00F34580">
      <w:pPr>
        <w:snapToGrid w:val="0"/>
        <w:spacing w:line="440" w:lineRule="exact"/>
        <w:ind w:firstLine="480"/>
        <w:jc w:val="left"/>
        <w:textAlignment w:val="baseline"/>
        <w:rPr>
          <w:rFonts w:ascii="仿宋" w:eastAsia="仿宋" w:hAnsi="仿宋" w:cs="仿宋"/>
        </w:rPr>
      </w:pPr>
      <w:r>
        <w:rPr>
          <w:rFonts w:ascii="仿宋" w:eastAsia="仿宋" w:hAnsi="仿宋" w:cs="仿宋" w:hint="eastAsia"/>
        </w:rPr>
        <w:t>目前，大学正投入2.5亿英镑在市中心修建全新的校区，该新校区将成为英国设施最先进的集传媒、艺术、设计、音乐、表演为一体的以创意产业为核心的教学和研究场所。学校为学习创作艺术的学生提供了世界一流的、符合行业标准的设施和器材，包括：电视节目摄影棚、电视录制中心、电视后期剪辑室、灯光室、传统胶片和数码冲洗暗房、专业胶片和数码单反相机、新闻广播播音室、音频录音编辑室、多媒体制作及印刷工作室、音乐演出大厅、多轨摄影机、声音工程实验室、 苹果工作室。传媒艺术学院所在的Parkside教学楼里，拥有英国大学中最大的广播中心与尖端的设施的教学楼，包括5个先进的电视工作室（4个标准工作室加上一个MILO “绿屏”工作室）,6个电台工作室,后期制作套件和摄影工作室。所有的运行符合行业标准的无磁带数字化工作流程。其中3个工作室为直播/录制的多摄像头生产配有最新的索尼广播系统。所有工作室可以一起使用，并且教学楼其他空间，比如演讲厅和屋顶花园都可以作为外部工作室来使用。占地超过2,000平方尺的工作室A是这个国家前15间最大工作室之一。</w:t>
      </w:r>
    </w:p>
    <w:p w14:paraId="04464B0A" w14:textId="77777777" w:rsidR="00F34580" w:rsidRDefault="00F34580" w:rsidP="00D678D4">
      <w:pPr>
        <w:shd w:val="clear" w:color="auto" w:fill="FFFFFF"/>
        <w:adjustRightInd w:val="0"/>
        <w:spacing w:line="360" w:lineRule="auto"/>
        <w:rPr>
          <w:color w:val="000000"/>
        </w:rPr>
      </w:pPr>
    </w:p>
    <w:p w14:paraId="070F7BB4" w14:textId="68C09A1B" w:rsidR="005648B5" w:rsidRDefault="005648B5" w:rsidP="00D678D4">
      <w:pPr>
        <w:shd w:val="clear" w:color="auto" w:fill="FFFFFF"/>
        <w:adjustRightInd w:val="0"/>
        <w:spacing w:line="360" w:lineRule="auto"/>
        <w:rPr>
          <w:color w:val="000000"/>
        </w:rPr>
      </w:pPr>
      <w:r>
        <w:rPr>
          <w:rFonts w:hint="eastAsia"/>
          <w:color w:val="000000"/>
        </w:rPr>
        <w:t>学生可选专业：</w:t>
      </w:r>
    </w:p>
    <w:p w14:paraId="0989836A" w14:textId="77777777" w:rsidR="00965792" w:rsidRDefault="00965792" w:rsidP="00965792">
      <w:pPr>
        <w:autoSpaceDE w:val="0"/>
        <w:autoSpaceDN w:val="0"/>
        <w:rPr>
          <w:rFonts w:ascii="Arial" w:hAnsi="Arial" w:cs="Arial"/>
          <w:b/>
          <w:color w:val="1A1A1A"/>
          <w:szCs w:val="21"/>
        </w:rPr>
      </w:pPr>
      <w:r>
        <w:rPr>
          <w:rFonts w:ascii="Arial" w:hAnsi="Arial" w:cs="Arial" w:hint="eastAsia"/>
          <w:b/>
          <w:color w:val="1A1A1A"/>
          <w:szCs w:val="21"/>
        </w:rPr>
        <w:t>研究生</w:t>
      </w:r>
    </w:p>
    <w:p w14:paraId="74EE13DC"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Creative Industries and Cultural Policy</w:t>
      </w:r>
      <w:r>
        <w:rPr>
          <w:rFonts w:ascii="Arial" w:eastAsia="DIN-Regular" w:hAnsi="Arial" w:cs="Arial" w:hint="eastAsia"/>
          <w:color w:val="1A1A1A"/>
          <w:szCs w:val="21"/>
        </w:rPr>
        <w:t xml:space="preserve"> </w:t>
      </w:r>
      <w:r>
        <w:rPr>
          <w:rFonts w:ascii="Arial" w:eastAsia="DIN-Regular" w:hAnsi="Arial" w:cs="Arial" w:hint="eastAsia"/>
          <w:color w:val="1A1A1A"/>
          <w:szCs w:val="21"/>
        </w:rPr>
        <w:t>创新产业和文化政策</w:t>
      </w:r>
    </w:p>
    <w:p w14:paraId="6C7CCFFC"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Events and Exhibition Management</w:t>
      </w:r>
      <w:r>
        <w:rPr>
          <w:rFonts w:ascii="Arial" w:eastAsia="DIN-Regular" w:hAnsi="Arial" w:cs="Arial" w:hint="eastAsia"/>
          <w:color w:val="1A1A1A"/>
          <w:szCs w:val="21"/>
        </w:rPr>
        <w:t xml:space="preserve"> </w:t>
      </w:r>
      <w:r>
        <w:rPr>
          <w:rFonts w:ascii="Arial" w:eastAsia="DIN-Regular" w:hAnsi="Arial" w:cs="Arial" w:hint="eastAsia"/>
          <w:color w:val="1A1A1A"/>
          <w:szCs w:val="21"/>
        </w:rPr>
        <w:t>活动与会展管理</w:t>
      </w:r>
    </w:p>
    <w:p w14:paraId="0B43FA80"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hint="eastAsia"/>
          <w:color w:val="1A1A1A"/>
          <w:szCs w:val="21"/>
        </w:rPr>
        <w:t xml:space="preserve">MA Film Distribution and Marketing </w:t>
      </w:r>
      <w:r>
        <w:rPr>
          <w:rFonts w:ascii="Arial" w:eastAsia="DIN-Regular" w:hAnsi="Arial" w:cs="Arial" w:hint="eastAsia"/>
          <w:color w:val="1A1A1A"/>
          <w:szCs w:val="21"/>
        </w:rPr>
        <w:t>电影发行与市场</w:t>
      </w:r>
    </w:p>
    <w:p w14:paraId="49EDAF08"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Freelance Photography</w:t>
      </w:r>
      <w:r>
        <w:rPr>
          <w:rFonts w:ascii="Arial" w:eastAsia="DIN-Regular" w:hAnsi="Arial" w:cs="Arial" w:hint="eastAsia"/>
          <w:color w:val="1A1A1A"/>
          <w:szCs w:val="21"/>
        </w:rPr>
        <w:t xml:space="preserve"> </w:t>
      </w:r>
      <w:r>
        <w:rPr>
          <w:rFonts w:ascii="Arial" w:eastAsia="DIN-Regular" w:hAnsi="Arial" w:cs="Arial" w:hint="eastAsia"/>
          <w:color w:val="1A1A1A"/>
          <w:szCs w:val="21"/>
        </w:rPr>
        <w:t>自由摄影</w:t>
      </w:r>
    </w:p>
    <w:p w14:paraId="3E609807"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Freelancing and Journalism Enterprise</w:t>
      </w:r>
      <w:r>
        <w:rPr>
          <w:rFonts w:ascii="Arial" w:eastAsia="DIN-Regular" w:hAnsi="Arial" w:cs="Arial" w:hint="eastAsia"/>
          <w:color w:val="1A1A1A"/>
          <w:szCs w:val="21"/>
        </w:rPr>
        <w:t xml:space="preserve"> </w:t>
      </w:r>
      <w:r>
        <w:rPr>
          <w:rFonts w:ascii="Arial" w:eastAsia="DIN-Regular" w:hAnsi="Arial" w:cs="Arial"/>
          <w:color w:val="1A1A1A"/>
          <w:szCs w:val="21"/>
        </w:rPr>
        <w:t>自由职业者和</w:t>
      </w:r>
      <w:r>
        <w:rPr>
          <w:rFonts w:ascii="Arial" w:eastAsia="DIN-Regular" w:hAnsi="Arial" w:cs="Arial" w:hint="eastAsia"/>
          <w:color w:val="1A1A1A"/>
          <w:szCs w:val="21"/>
        </w:rPr>
        <w:t>新闻</w:t>
      </w:r>
      <w:r>
        <w:rPr>
          <w:rFonts w:ascii="Arial" w:eastAsia="DIN-Regular" w:hAnsi="Arial" w:cs="Arial"/>
          <w:color w:val="1A1A1A"/>
          <w:szCs w:val="21"/>
        </w:rPr>
        <w:t>企业</w:t>
      </w:r>
    </w:p>
    <w:p w14:paraId="1AB52162" w14:textId="77777777" w:rsidR="00965792" w:rsidRPr="00CC1FFF" w:rsidRDefault="00965792" w:rsidP="00965792">
      <w:pPr>
        <w:autoSpaceDE w:val="0"/>
        <w:autoSpaceDN w:val="0"/>
        <w:adjustRightInd w:val="0"/>
        <w:jc w:val="left"/>
        <w:rPr>
          <w:rFonts w:ascii="Arial" w:eastAsia="DIN-Regular" w:hAnsi="Arial" w:cs="Arial"/>
          <w:color w:val="1A1A1A"/>
          <w:szCs w:val="21"/>
        </w:rPr>
      </w:pPr>
      <w:r w:rsidRPr="00CC1FFF">
        <w:rPr>
          <w:rFonts w:ascii="Arial" w:eastAsia="DIN-Regular" w:hAnsi="Arial" w:cs="Arial"/>
          <w:color w:val="1A1A1A"/>
          <w:szCs w:val="21"/>
        </w:rPr>
        <w:lastRenderedPageBreak/>
        <w:t>MA Future Media</w:t>
      </w:r>
      <w:r>
        <w:rPr>
          <w:rFonts w:ascii="Arial" w:eastAsia="DIN-Regular" w:hAnsi="Arial" w:cs="Arial" w:hint="eastAsia"/>
          <w:color w:val="1A1A1A"/>
          <w:szCs w:val="21"/>
        </w:rPr>
        <w:t xml:space="preserve"> </w:t>
      </w:r>
      <w:r>
        <w:rPr>
          <w:rFonts w:ascii="Arial" w:eastAsia="DIN-Regular" w:hAnsi="Arial" w:cs="Arial" w:hint="eastAsia"/>
          <w:color w:val="1A1A1A"/>
          <w:szCs w:val="21"/>
        </w:rPr>
        <w:t>文学硕士</w:t>
      </w:r>
      <w:r>
        <w:rPr>
          <w:rFonts w:ascii="Arial" w:eastAsia="DIN-Regular" w:hAnsi="Arial" w:cs="Arial" w:hint="eastAsia"/>
          <w:color w:val="1A1A1A"/>
          <w:szCs w:val="21"/>
        </w:rPr>
        <w:t xml:space="preserve"> </w:t>
      </w:r>
      <w:r>
        <w:rPr>
          <w:rFonts w:ascii="Arial" w:eastAsia="DIN-Regular" w:hAnsi="Arial" w:cs="Arial" w:hint="eastAsia"/>
          <w:color w:val="1A1A1A"/>
          <w:szCs w:val="21"/>
        </w:rPr>
        <w:t>未来媒体</w:t>
      </w:r>
      <w:r>
        <w:rPr>
          <w:rFonts w:ascii="Arial" w:eastAsia="DIN-Regular" w:hAnsi="Arial" w:cs="Arial" w:hint="eastAsia"/>
          <w:color w:val="1A1A1A"/>
          <w:szCs w:val="21"/>
        </w:rPr>
        <w:t xml:space="preserve"> </w:t>
      </w:r>
    </w:p>
    <w:p w14:paraId="31CE621A" w14:textId="77777777" w:rsidR="00965792" w:rsidRDefault="00965792" w:rsidP="00965792">
      <w:pPr>
        <w:autoSpaceDE w:val="0"/>
        <w:autoSpaceDN w:val="0"/>
        <w:rPr>
          <w:rFonts w:ascii="Arial" w:eastAsia="DIN-Regular" w:hAnsi="Arial" w:cs="Arial"/>
          <w:color w:val="1A1A1A"/>
          <w:szCs w:val="21"/>
        </w:rPr>
      </w:pPr>
      <w:r w:rsidRPr="00CC1FFF">
        <w:rPr>
          <w:rFonts w:ascii="Arial" w:eastAsia="DIN-Regular" w:hAnsi="Arial" w:cs="Arial"/>
          <w:color w:val="1A1A1A"/>
          <w:szCs w:val="21"/>
        </w:rPr>
        <w:t>MSc Future Media</w:t>
      </w:r>
      <w:r>
        <w:rPr>
          <w:rFonts w:ascii="Arial" w:eastAsia="DIN-Regular" w:hAnsi="Arial" w:cs="Arial" w:hint="eastAsia"/>
          <w:color w:val="1A1A1A"/>
          <w:szCs w:val="21"/>
        </w:rPr>
        <w:t xml:space="preserve"> </w:t>
      </w:r>
      <w:r>
        <w:rPr>
          <w:rFonts w:ascii="Arial" w:eastAsia="DIN-Regular" w:hAnsi="Arial" w:cs="Arial" w:hint="eastAsia"/>
          <w:color w:val="1A1A1A"/>
          <w:szCs w:val="21"/>
        </w:rPr>
        <w:t>理科硕士</w:t>
      </w:r>
      <w:r>
        <w:rPr>
          <w:rFonts w:ascii="Arial" w:eastAsia="DIN-Regular" w:hAnsi="Arial" w:cs="Arial" w:hint="eastAsia"/>
          <w:color w:val="1A1A1A"/>
          <w:szCs w:val="21"/>
        </w:rPr>
        <w:t xml:space="preserve"> </w:t>
      </w:r>
      <w:r>
        <w:rPr>
          <w:rFonts w:ascii="Arial" w:eastAsia="DIN-Regular" w:hAnsi="Arial" w:cs="Arial" w:hint="eastAsia"/>
          <w:color w:val="1A1A1A"/>
          <w:szCs w:val="21"/>
        </w:rPr>
        <w:t>未来媒体</w:t>
      </w:r>
    </w:p>
    <w:p w14:paraId="55964D72"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International Broadcast Journalism</w:t>
      </w:r>
      <w:r>
        <w:rPr>
          <w:rFonts w:ascii="Arial" w:eastAsia="DIN-Regular" w:hAnsi="Arial" w:cs="Arial" w:hint="eastAsia"/>
          <w:color w:val="1A1A1A"/>
          <w:szCs w:val="21"/>
        </w:rPr>
        <w:t xml:space="preserve"> </w:t>
      </w:r>
      <w:r>
        <w:rPr>
          <w:rFonts w:ascii="Arial" w:eastAsia="DIN-Regular" w:hAnsi="Arial" w:cs="Arial" w:hint="eastAsia"/>
          <w:color w:val="1A1A1A"/>
          <w:szCs w:val="21"/>
        </w:rPr>
        <w:t>国际广播新闻</w:t>
      </w:r>
    </w:p>
    <w:p w14:paraId="0225EBA1"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International Journalism</w:t>
      </w:r>
      <w:r>
        <w:rPr>
          <w:rFonts w:ascii="Arial" w:eastAsia="DIN-Regular" w:hAnsi="Arial" w:cs="Arial" w:hint="eastAsia"/>
          <w:color w:val="1A1A1A"/>
          <w:szCs w:val="21"/>
        </w:rPr>
        <w:t xml:space="preserve"> </w:t>
      </w:r>
      <w:r>
        <w:rPr>
          <w:rFonts w:ascii="Arial" w:eastAsia="DIN-Regular" w:hAnsi="Arial" w:cs="Arial" w:hint="eastAsia"/>
          <w:color w:val="1A1A1A"/>
          <w:szCs w:val="21"/>
        </w:rPr>
        <w:t>国际新闻</w:t>
      </w:r>
    </w:p>
    <w:p w14:paraId="03CD3178" w14:textId="77777777" w:rsidR="00965792" w:rsidRDefault="00965792" w:rsidP="00965792">
      <w:pPr>
        <w:autoSpaceDE w:val="0"/>
        <w:autoSpaceDN w:val="0"/>
        <w:rPr>
          <w:rFonts w:ascii="Arial" w:eastAsia="DIN-Regular" w:hAnsi="Arial" w:cs="Arial"/>
          <w:color w:val="1A1A1A"/>
          <w:szCs w:val="21"/>
        </w:rPr>
      </w:pPr>
      <w:r w:rsidRPr="0052559D">
        <w:rPr>
          <w:rFonts w:ascii="Arial" w:eastAsia="DIN-Regular" w:hAnsi="Arial" w:cs="Arial"/>
          <w:color w:val="1A1A1A"/>
          <w:szCs w:val="21"/>
        </w:rPr>
        <w:t>MA Jazz Studies</w:t>
      </w:r>
      <w:r>
        <w:rPr>
          <w:rFonts w:ascii="Arial" w:eastAsia="DIN-Regular" w:hAnsi="Arial" w:cs="Arial" w:hint="eastAsia"/>
          <w:color w:val="1A1A1A"/>
          <w:szCs w:val="21"/>
        </w:rPr>
        <w:t xml:space="preserve"> </w:t>
      </w:r>
      <w:r>
        <w:rPr>
          <w:rFonts w:ascii="Arial" w:eastAsia="DIN-Regular" w:hAnsi="Arial" w:cs="Arial" w:hint="eastAsia"/>
          <w:color w:val="1A1A1A"/>
          <w:szCs w:val="21"/>
        </w:rPr>
        <w:t>爵士研究</w:t>
      </w:r>
    </w:p>
    <w:p w14:paraId="71EF81FD"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Media and Creative Enterprise</w:t>
      </w:r>
      <w:r>
        <w:rPr>
          <w:rFonts w:ascii="Arial" w:eastAsia="DIN-Regular" w:hAnsi="Arial" w:cs="Arial" w:hint="eastAsia"/>
          <w:color w:val="1A1A1A"/>
          <w:szCs w:val="21"/>
        </w:rPr>
        <w:t xml:space="preserve"> </w:t>
      </w:r>
      <w:r>
        <w:rPr>
          <w:rFonts w:ascii="Arial" w:eastAsia="DIN-Regular" w:hAnsi="Arial" w:cs="Arial" w:hint="eastAsia"/>
          <w:color w:val="1A1A1A"/>
          <w:szCs w:val="21"/>
        </w:rPr>
        <w:t>媒体与创意企业</w:t>
      </w:r>
    </w:p>
    <w:p w14:paraId="0C5ABCFE" w14:textId="77777777" w:rsidR="00965792" w:rsidRDefault="00965792" w:rsidP="00965792">
      <w:pPr>
        <w:autoSpaceDE w:val="0"/>
        <w:autoSpaceDN w:val="0"/>
        <w:rPr>
          <w:rFonts w:ascii="Arial" w:eastAsia="DIN-Regular" w:hAnsi="Arial" w:cs="Arial"/>
          <w:color w:val="1A1A1A"/>
          <w:szCs w:val="21"/>
        </w:rPr>
      </w:pPr>
      <w:r w:rsidRPr="0052559D">
        <w:rPr>
          <w:rFonts w:ascii="Arial" w:eastAsia="DIN-Regular" w:hAnsi="Arial" w:cs="Arial"/>
          <w:color w:val="1A1A1A"/>
          <w:szCs w:val="21"/>
        </w:rPr>
        <w:t xml:space="preserve">MA </w:t>
      </w:r>
      <w:bookmarkStart w:id="0" w:name="OLE_LINK11"/>
      <w:bookmarkStart w:id="1" w:name="OLE_LINK12"/>
      <w:r w:rsidRPr="0052559D">
        <w:rPr>
          <w:rFonts w:ascii="Arial" w:eastAsia="DIN-Regular" w:hAnsi="Arial" w:cs="Arial"/>
          <w:color w:val="1A1A1A"/>
          <w:szCs w:val="21"/>
        </w:rPr>
        <w:t>Music Heritage</w:t>
      </w:r>
      <w:bookmarkEnd w:id="0"/>
      <w:bookmarkEnd w:id="1"/>
      <w:r>
        <w:rPr>
          <w:rFonts w:ascii="Arial" w:eastAsia="DIN-Regular" w:hAnsi="Arial" w:cs="Arial" w:hint="eastAsia"/>
          <w:color w:val="1A1A1A"/>
          <w:szCs w:val="21"/>
        </w:rPr>
        <w:t xml:space="preserve"> </w:t>
      </w:r>
      <w:r>
        <w:rPr>
          <w:rFonts w:ascii="Arial" w:eastAsia="DIN-Regular" w:hAnsi="Arial" w:cs="Arial" w:hint="eastAsia"/>
          <w:color w:val="1A1A1A"/>
          <w:szCs w:val="21"/>
        </w:rPr>
        <w:t>音乐遗产</w:t>
      </w:r>
    </w:p>
    <w:p w14:paraId="10110ACF"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Music Industries</w:t>
      </w:r>
      <w:r>
        <w:rPr>
          <w:rFonts w:ascii="Arial" w:eastAsia="DIN-Regular" w:hAnsi="Arial" w:cs="Arial" w:hint="eastAsia"/>
          <w:color w:val="1A1A1A"/>
          <w:szCs w:val="21"/>
        </w:rPr>
        <w:t xml:space="preserve"> </w:t>
      </w:r>
      <w:r>
        <w:rPr>
          <w:rFonts w:ascii="Arial" w:eastAsia="DIN-Regular" w:hAnsi="Arial" w:cs="Arial" w:hint="eastAsia"/>
          <w:color w:val="1A1A1A"/>
          <w:szCs w:val="21"/>
        </w:rPr>
        <w:t>音乐产业</w:t>
      </w:r>
    </w:p>
    <w:p w14:paraId="78D852F4"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Music Radio</w:t>
      </w:r>
      <w:r>
        <w:rPr>
          <w:rFonts w:ascii="Arial" w:eastAsia="DIN-Regular" w:hAnsi="Arial" w:cs="Arial" w:hint="eastAsia"/>
          <w:color w:val="1A1A1A"/>
          <w:szCs w:val="21"/>
        </w:rPr>
        <w:t xml:space="preserve"> </w:t>
      </w:r>
      <w:r>
        <w:rPr>
          <w:rFonts w:ascii="Arial" w:eastAsia="DIN-Regular" w:hAnsi="Arial" w:cs="Arial" w:hint="eastAsia"/>
          <w:color w:val="1A1A1A"/>
          <w:szCs w:val="21"/>
        </w:rPr>
        <w:t>音乐广播</w:t>
      </w:r>
    </w:p>
    <w:p w14:paraId="1DF35DD8"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Online Journalism</w:t>
      </w:r>
      <w:r>
        <w:rPr>
          <w:rFonts w:ascii="Arial" w:eastAsia="DIN-Regular" w:hAnsi="Arial" w:cs="Arial" w:hint="eastAsia"/>
          <w:color w:val="1A1A1A"/>
          <w:szCs w:val="21"/>
        </w:rPr>
        <w:t xml:space="preserve"> </w:t>
      </w:r>
      <w:r>
        <w:rPr>
          <w:rFonts w:ascii="Arial" w:eastAsia="DIN-Regular" w:hAnsi="Arial" w:cs="Arial" w:hint="eastAsia"/>
          <w:color w:val="1A1A1A"/>
          <w:szCs w:val="21"/>
        </w:rPr>
        <w:t>在线新闻</w:t>
      </w:r>
    </w:p>
    <w:p w14:paraId="1C63DD0C"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Public Relations</w:t>
      </w:r>
      <w:r>
        <w:rPr>
          <w:rFonts w:ascii="Arial" w:eastAsia="DIN-Regular" w:hAnsi="Arial" w:cs="Arial" w:hint="eastAsia"/>
          <w:color w:val="1A1A1A"/>
          <w:szCs w:val="21"/>
        </w:rPr>
        <w:t xml:space="preserve"> </w:t>
      </w:r>
      <w:r>
        <w:rPr>
          <w:rFonts w:ascii="Arial" w:eastAsia="DIN-Regular" w:hAnsi="Arial" w:cs="Arial" w:hint="eastAsia"/>
          <w:color w:val="1A1A1A"/>
          <w:szCs w:val="21"/>
        </w:rPr>
        <w:t>公共关系</w:t>
      </w:r>
    </w:p>
    <w:p w14:paraId="3E23C3F7"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Radio and Audio Production</w:t>
      </w:r>
      <w:r>
        <w:rPr>
          <w:rFonts w:ascii="Arial" w:eastAsia="DIN-Regular" w:hAnsi="Arial" w:cs="Arial" w:hint="eastAsia"/>
          <w:color w:val="1A1A1A"/>
          <w:szCs w:val="21"/>
        </w:rPr>
        <w:t xml:space="preserve"> </w:t>
      </w:r>
      <w:r>
        <w:rPr>
          <w:rFonts w:ascii="Arial" w:eastAsia="DIN-Regular" w:hAnsi="Arial" w:cs="Arial" w:hint="eastAsia"/>
          <w:color w:val="1A1A1A"/>
          <w:szCs w:val="21"/>
        </w:rPr>
        <w:t>广播与声音制作</w:t>
      </w:r>
    </w:p>
    <w:p w14:paraId="7D21B3D1"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Screen Studies</w:t>
      </w:r>
      <w:r>
        <w:rPr>
          <w:rFonts w:ascii="Arial" w:eastAsia="DIN-Regular" w:hAnsi="Arial" w:cs="Arial" w:hint="eastAsia"/>
          <w:color w:val="1A1A1A"/>
          <w:szCs w:val="21"/>
        </w:rPr>
        <w:t xml:space="preserve"> </w:t>
      </w:r>
      <w:r>
        <w:rPr>
          <w:rFonts w:ascii="Arial" w:eastAsia="DIN-Regular" w:hAnsi="Arial" w:cs="Arial" w:hint="eastAsia"/>
          <w:color w:val="1A1A1A"/>
          <w:szCs w:val="21"/>
        </w:rPr>
        <w:t>荧屏研究</w:t>
      </w:r>
    </w:p>
    <w:p w14:paraId="10FC5802"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Screen Studies with Production</w:t>
      </w:r>
      <w:r>
        <w:rPr>
          <w:rFonts w:ascii="Arial" w:eastAsia="DIN-Regular" w:hAnsi="Arial" w:cs="Arial" w:hint="eastAsia"/>
          <w:color w:val="1A1A1A"/>
          <w:szCs w:val="21"/>
        </w:rPr>
        <w:t xml:space="preserve"> </w:t>
      </w:r>
      <w:r>
        <w:rPr>
          <w:rFonts w:ascii="Arial" w:eastAsia="DIN-Regular" w:hAnsi="Arial" w:cs="Arial" w:hint="eastAsia"/>
          <w:color w:val="1A1A1A"/>
          <w:szCs w:val="21"/>
        </w:rPr>
        <w:t>荧屏研究与制作</w:t>
      </w:r>
    </w:p>
    <w:p w14:paraId="3BC8FA9A"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Social Media</w:t>
      </w:r>
      <w:r>
        <w:rPr>
          <w:rFonts w:ascii="Arial" w:eastAsia="DIN-Regular" w:hAnsi="Arial" w:cs="Arial" w:hint="eastAsia"/>
          <w:color w:val="1A1A1A"/>
          <w:szCs w:val="21"/>
        </w:rPr>
        <w:t xml:space="preserve"> </w:t>
      </w:r>
      <w:r>
        <w:rPr>
          <w:rFonts w:ascii="Arial" w:eastAsia="DIN-Regular" w:hAnsi="Arial" w:cs="Arial" w:hint="eastAsia"/>
          <w:color w:val="1A1A1A"/>
          <w:szCs w:val="21"/>
        </w:rPr>
        <w:t>社会媒体</w:t>
      </w:r>
    </w:p>
    <w:p w14:paraId="2842B06D" w14:textId="77777777" w:rsidR="00965792" w:rsidRDefault="00965792" w:rsidP="00965792">
      <w:pPr>
        <w:autoSpaceDE w:val="0"/>
        <w:autoSpaceDN w:val="0"/>
        <w:rPr>
          <w:rFonts w:ascii="Arial" w:eastAsia="DIN-Regular" w:hAnsi="Arial" w:cs="Arial"/>
          <w:color w:val="1A1A1A"/>
          <w:szCs w:val="21"/>
        </w:rPr>
      </w:pPr>
      <w:r>
        <w:rPr>
          <w:rFonts w:ascii="Arial" w:eastAsia="DIN-Regular" w:hAnsi="Arial" w:cs="Arial"/>
          <w:color w:val="1A1A1A"/>
          <w:szCs w:val="21"/>
        </w:rPr>
        <w:t>MA Television Production</w:t>
      </w:r>
      <w:r>
        <w:rPr>
          <w:rFonts w:ascii="Arial" w:eastAsia="DIN-Regular" w:hAnsi="Arial" w:cs="Arial" w:hint="eastAsia"/>
          <w:color w:val="1A1A1A"/>
          <w:szCs w:val="21"/>
        </w:rPr>
        <w:t xml:space="preserve"> </w:t>
      </w:r>
      <w:r>
        <w:rPr>
          <w:rFonts w:ascii="Arial" w:eastAsia="DIN-Regular" w:hAnsi="Arial" w:cs="Arial" w:hint="eastAsia"/>
          <w:color w:val="1A1A1A"/>
          <w:szCs w:val="21"/>
        </w:rPr>
        <w:t>电视制作</w:t>
      </w:r>
    </w:p>
    <w:p w14:paraId="21770E35" w14:textId="77777777" w:rsidR="00965792" w:rsidRPr="0052559D" w:rsidRDefault="00965792" w:rsidP="00965792">
      <w:pPr>
        <w:autoSpaceDE w:val="0"/>
        <w:autoSpaceDN w:val="0"/>
        <w:adjustRightInd w:val="0"/>
        <w:jc w:val="left"/>
        <w:rPr>
          <w:rFonts w:ascii="Arial" w:eastAsia="DIN-Regular" w:hAnsi="Arial" w:cs="Arial"/>
          <w:color w:val="1A1A1A"/>
          <w:szCs w:val="21"/>
        </w:rPr>
      </w:pPr>
      <w:r w:rsidRPr="0052559D">
        <w:rPr>
          <w:rFonts w:ascii="Arial" w:eastAsia="DIN-Regular" w:hAnsi="Arial" w:cs="Arial"/>
          <w:color w:val="1A1A1A"/>
          <w:szCs w:val="21"/>
        </w:rPr>
        <w:t>MSc Video Game Development (Gamer Camp: Pro)</w:t>
      </w:r>
      <w:r>
        <w:rPr>
          <w:rFonts w:ascii="Arial" w:eastAsia="DIN-Regular" w:hAnsi="Arial" w:cs="Arial" w:hint="eastAsia"/>
          <w:color w:val="1A1A1A"/>
          <w:szCs w:val="21"/>
        </w:rPr>
        <w:t xml:space="preserve"> </w:t>
      </w:r>
      <w:r>
        <w:rPr>
          <w:rFonts w:ascii="Arial" w:eastAsia="DIN-Regular" w:hAnsi="Arial" w:cs="Arial" w:hint="eastAsia"/>
          <w:color w:val="1A1A1A"/>
          <w:szCs w:val="21"/>
        </w:rPr>
        <w:t>视频游戏发展（玩家训练营：专业）</w:t>
      </w:r>
    </w:p>
    <w:p w14:paraId="6F68BB1A" w14:textId="77777777" w:rsidR="00965792" w:rsidRPr="0052559D" w:rsidRDefault="00965792" w:rsidP="00965792">
      <w:pPr>
        <w:autoSpaceDE w:val="0"/>
        <w:autoSpaceDN w:val="0"/>
        <w:adjustRightInd w:val="0"/>
        <w:jc w:val="left"/>
        <w:rPr>
          <w:rFonts w:ascii="Arial" w:eastAsia="DIN-Regular" w:hAnsi="Arial" w:cs="Arial"/>
          <w:color w:val="1A1A1A"/>
          <w:szCs w:val="21"/>
        </w:rPr>
      </w:pPr>
      <w:r w:rsidRPr="0052559D">
        <w:rPr>
          <w:rFonts w:ascii="Arial" w:eastAsia="DIN-Regular" w:hAnsi="Arial" w:cs="Arial"/>
          <w:color w:val="1A1A1A"/>
          <w:szCs w:val="21"/>
        </w:rPr>
        <w:t>MA Video Game Development (Gamer Camp: Pro)</w:t>
      </w:r>
      <w:r>
        <w:rPr>
          <w:rFonts w:ascii="Arial" w:eastAsia="DIN-Regular" w:hAnsi="Arial" w:cs="Arial" w:hint="eastAsia"/>
          <w:color w:val="1A1A1A"/>
          <w:szCs w:val="21"/>
        </w:rPr>
        <w:t xml:space="preserve"> </w:t>
      </w:r>
      <w:r>
        <w:rPr>
          <w:rFonts w:ascii="Arial" w:eastAsia="DIN-Regular" w:hAnsi="Arial" w:cs="Arial" w:hint="eastAsia"/>
          <w:color w:val="1A1A1A"/>
          <w:szCs w:val="21"/>
        </w:rPr>
        <w:t>视频游戏发展（玩家训练营：专业）</w:t>
      </w:r>
    </w:p>
    <w:p w14:paraId="1FDEC8F6" w14:textId="77777777" w:rsidR="00965792" w:rsidRDefault="00965792" w:rsidP="00965792">
      <w:pPr>
        <w:autoSpaceDE w:val="0"/>
        <w:autoSpaceDN w:val="0"/>
        <w:rPr>
          <w:rFonts w:ascii="Arial" w:eastAsia="DIN-Regular" w:hAnsi="Arial" w:cs="Arial" w:hint="eastAsia"/>
          <w:color w:val="1A1A1A"/>
          <w:szCs w:val="21"/>
        </w:rPr>
      </w:pPr>
      <w:r w:rsidRPr="0052559D">
        <w:rPr>
          <w:rFonts w:ascii="Arial" w:eastAsia="DIN-Regular" w:hAnsi="Arial" w:cs="Arial"/>
          <w:color w:val="1A1A1A"/>
          <w:szCs w:val="21"/>
        </w:rPr>
        <w:t>MSc Video Game Enterprise and Production (Gamer Camp: Biz)</w:t>
      </w:r>
      <w:r>
        <w:rPr>
          <w:rFonts w:ascii="Arial" w:eastAsia="DIN-Regular" w:hAnsi="Arial" w:cs="Arial" w:hint="eastAsia"/>
          <w:color w:val="1A1A1A"/>
          <w:szCs w:val="21"/>
        </w:rPr>
        <w:t xml:space="preserve"> </w:t>
      </w:r>
      <w:r>
        <w:rPr>
          <w:rFonts w:ascii="Arial" w:eastAsia="DIN-Regular" w:hAnsi="Arial" w:cs="Arial" w:hint="eastAsia"/>
          <w:color w:val="1A1A1A"/>
          <w:szCs w:val="21"/>
        </w:rPr>
        <w:t>视频游戏企业与产品</w:t>
      </w:r>
      <w:r>
        <w:rPr>
          <w:rFonts w:ascii="Arial" w:eastAsia="DIN-Regular" w:hAnsi="Arial" w:cs="Arial" w:hint="eastAsia"/>
          <w:color w:val="1A1A1A"/>
          <w:szCs w:val="21"/>
        </w:rPr>
        <w:t xml:space="preserve"> </w:t>
      </w:r>
      <w:r>
        <w:rPr>
          <w:rFonts w:ascii="Arial" w:eastAsia="DIN-Regular" w:hAnsi="Arial" w:cs="Arial" w:hint="eastAsia"/>
          <w:color w:val="1A1A1A"/>
          <w:szCs w:val="21"/>
        </w:rPr>
        <w:t>（玩家训练营；商务）</w:t>
      </w:r>
    </w:p>
    <w:p w14:paraId="4E7FC000" w14:textId="77777777" w:rsidR="001E35FE" w:rsidRPr="00183D56" w:rsidRDefault="001E35FE" w:rsidP="001E35FE">
      <w:pPr>
        <w:autoSpaceDE w:val="0"/>
        <w:autoSpaceDN w:val="0"/>
        <w:rPr>
          <w:rFonts w:ascii="Arial" w:eastAsia="DIN-Regular" w:hAnsi="Arial" w:cs="Arial"/>
          <w:color w:val="1A1A1A"/>
          <w:szCs w:val="21"/>
        </w:rPr>
      </w:pPr>
      <w:r w:rsidRPr="00183D56">
        <w:rPr>
          <w:rFonts w:ascii="Arial" w:eastAsia="DIN-Regular" w:hAnsi="Arial" w:cs="Arial"/>
          <w:color w:val="1A1A1A"/>
          <w:szCs w:val="21"/>
        </w:rPr>
        <w:t>MA Global Media Management*</w:t>
      </w:r>
      <w:r>
        <w:rPr>
          <w:rFonts w:ascii="Arial" w:eastAsia="DIN-Regular" w:hAnsi="Arial" w:cs="Arial" w:hint="eastAsia"/>
          <w:color w:val="1A1A1A"/>
          <w:szCs w:val="21"/>
        </w:rPr>
        <w:t xml:space="preserve"> </w:t>
      </w:r>
      <w:r>
        <w:rPr>
          <w:rFonts w:ascii="Arial" w:eastAsia="DIN-Regular" w:hAnsi="Arial" w:cs="Arial" w:hint="eastAsia"/>
          <w:color w:val="1A1A1A"/>
          <w:szCs w:val="21"/>
        </w:rPr>
        <w:t>全球媒体管理</w:t>
      </w:r>
    </w:p>
    <w:p w14:paraId="15F5A348" w14:textId="77777777" w:rsidR="001E35FE" w:rsidRPr="00183D56" w:rsidRDefault="001E35FE" w:rsidP="001E35FE">
      <w:pPr>
        <w:autoSpaceDE w:val="0"/>
        <w:autoSpaceDN w:val="0"/>
        <w:adjustRightInd w:val="0"/>
        <w:jc w:val="left"/>
        <w:rPr>
          <w:rFonts w:ascii="Arial" w:eastAsia="DIN-Regular" w:hAnsi="Arial" w:cs="Arial"/>
          <w:color w:val="1A1A1A"/>
          <w:szCs w:val="21"/>
        </w:rPr>
      </w:pPr>
      <w:r w:rsidRPr="00183D56">
        <w:rPr>
          <w:rFonts w:ascii="Arial" w:eastAsia="DIN-Regular" w:hAnsi="Arial" w:cs="Arial"/>
          <w:color w:val="1A1A1A"/>
          <w:szCs w:val="21"/>
        </w:rPr>
        <w:t>MA Global Media Management (Advertising Industry)*</w:t>
      </w:r>
      <w:r>
        <w:rPr>
          <w:rFonts w:ascii="Arial" w:eastAsia="DIN-Regular" w:hAnsi="Arial" w:cs="Arial" w:hint="eastAsia"/>
          <w:color w:val="1A1A1A"/>
          <w:szCs w:val="21"/>
        </w:rPr>
        <w:t xml:space="preserve"> </w:t>
      </w:r>
      <w:r>
        <w:rPr>
          <w:rFonts w:ascii="Arial" w:eastAsia="DIN-Regular" w:hAnsi="Arial" w:cs="Arial" w:hint="eastAsia"/>
          <w:color w:val="1A1A1A"/>
          <w:szCs w:val="21"/>
        </w:rPr>
        <w:t>全球媒体管理（广告产业）</w:t>
      </w:r>
    </w:p>
    <w:p w14:paraId="0B85CE7C" w14:textId="77777777" w:rsidR="001E35FE" w:rsidRPr="00183D56" w:rsidRDefault="001E35FE" w:rsidP="001E35FE">
      <w:pPr>
        <w:autoSpaceDE w:val="0"/>
        <w:autoSpaceDN w:val="0"/>
        <w:adjustRightInd w:val="0"/>
        <w:jc w:val="left"/>
        <w:rPr>
          <w:rFonts w:ascii="Arial" w:eastAsia="DIN-Regular" w:hAnsi="Arial" w:cs="Arial"/>
          <w:color w:val="1A1A1A"/>
          <w:szCs w:val="21"/>
        </w:rPr>
      </w:pPr>
      <w:r w:rsidRPr="00183D56">
        <w:rPr>
          <w:rFonts w:ascii="Arial" w:eastAsia="DIN-Regular" w:hAnsi="Arial" w:cs="Arial"/>
          <w:color w:val="1A1A1A"/>
          <w:szCs w:val="21"/>
        </w:rPr>
        <w:t>MA Global Media Management (The Music Business)*</w:t>
      </w:r>
      <w:r>
        <w:rPr>
          <w:rFonts w:ascii="Arial" w:eastAsia="DIN-Regular" w:hAnsi="Arial" w:cs="Arial" w:hint="eastAsia"/>
          <w:color w:val="1A1A1A"/>
          <w:szCs w:val="21"/>
        </w:rPr>
        <w:t xml:space="preserve"> </w:t>
      </w:r>
      <w:r>
        <w:rPr>
          <w:rFonts w:ascii="Arial" w:eastAsia="DIN-Regular" w:hAnsi="Arial" w:cs="Arial" w:hint="eastAsia"/>
          <w:color w:val="1A1A1A"/>
          <w:szCs w:val="21"/>
        </w:rPr>
        <w:t>全球媒体管理（音乐商业）</w:t>
      </w:r>
    </w:p>
    <w:p w14:paraId="274F2FE8" w14:textId="77777777" w:rsidR="001E35FE" w:rsidRPr="00183D56" w:rsidRDefault="001E35FE" w:rsidP="001E35FE">
      <w:pPr>
        <w:autoSpaceDE w:val="0"/>
        <w:autoSpaceDN w:val="0"/>
        <w:adjustRightInd w:val="0"/>
        <w:jc w:val="left"/>
        <w:rPr>
          <w:rFonts w:ascii="Arial" w:eastAsia="DIN-Regular" w:hAnsi="Arial" w:cs="Arial"/>
          <w:color w:val="1A1A1A"/>
          <w:szCs w:val="21"/>
        </w:rPr>
      </w:pPr>
      <w:r w:rsidRPr="00183D56">
        <w:rPr>
          <w:rFonts w:ascii="Arial" w:eastAsia="DIN-Regular" w:hAnsi="Arial" w:cs="Arial"/>
          <w:color w:val="1A1A1A"/>
          <w:szCs w:val="21"/>
        </w:rPr>
        <w:t>MA Global Media Management (The News Business)*</w:t>
      </w:r>
      <w:r>
        <w:rPr>
          <w:rFonts w:ascii="Arial" w:eastAsia="DIN-Regular" w:hAnsi="Arial" w:cs="Arial" w:hint="eastAsia"/>
          <w:color w:val="1A1A1A"/>
          <w:szCs w:val="21"/>
        </w:rPr>
        <w:t xml:space="preserve"> </w:t>
      </w:r>
      <w:r>
        <w:rPr>
          <w:rFonts w:ascii="Arial" w:eastAsia="DIN-Regular" w:hAnsi="Arial" w:cs="Arial" w:hint="eastAsia"/>
          <w:color w:val="1A1A1A"/>
          <w:szCs w:val="21"/>
        </w:rPr>
        <w:t>全球媒体管理（新闻商业）</w:t>
      </w:r>
    </w:p>
    <w:p w14:paraId="4A30D59D" w14:textId="77777777" w:rsidR="001E35FE" w:rsidRDefault="001E35FE" w:rsidP="00965792">
      <w:pPr>
        <w:autoSpaceDE w:val="0"/>
        <w:autoSpaceDN w:val="0"/>
        <w:rPr>
          <w:rFonts w:ascii="Arial" w:eastAsia="DIN-Regular" w:hAnsi="Arial" w:cs="Arial"/>
          <w:color w:val="1A1A1A"/>
          <w:szCs w:val="21"/>
        </w:rPr>
      </w:pPr>
      <w:bookmarkStart w:id="2" w:name="_GoBack"/>
      <w:bookmarkEnd w:id="2"/>
    </w:p>
    <w:p w14:paraId="3FE4E968" w14:textId="77777777" w:rsidR="005648B5" w:rsidRDefault="005648B5" w:rsidP="00D678D4">
      <w:pPr>
        <w:shd w:val="clear" w:color="auto" w:fill="FFFFFF"/>
        <w:adjustRightInd w:val="0"/>
        <w:spacing w:line="360" w:lineRule="auto"/>
        <w:rPr>
          <w:color w:val="000000"/>
        </w:rPr>
      </w:pPr>
    </w:p>
    <w:p w14:paraId="33BA1ADB" w14:textId="75BBE275" w:rsidR="0044456A" w:rsidRDefault="00965792" w:rsidP="00D678D4">
      <w:pPr>
        <w:shd w:val="clear" w:color="auto" w:fill="FFFFFF"/>
        <w:adjustRightInd w:val="0"/>
        <w:spacing w:line="360" w:lineRule="auto"/>
        <w:rPr>
          <w:color w:val="000000"/>
          <w:bdr w:val="none" w:sz="0" w:space="0" w:color="auto" w:frame="1"/>
        </w:rPr>
      </w:pPr>
      <w:r>
        <w:rPr>
          <w:rFonts w:hint="eastAsia"/>
          <w:color w:val="000000"/>
          <w:bdr w:val="none" w:sz="0" w:space="0" w:color="auto" w:frame="1"/>
        </w:rPr>
        <w:t>学费：</w:t>
      </w:r>
      <w:r>
        <w:rPr>
          <w:rFonts w:hint="eastAsia"/>
          <w:color w:val="000000"/>
          <w:bdr w:val="none" w:sz="0" w:space="0" w:color="auto" w:frame="1"/>
        </w:rPr>
        <w:t>11500</w:t>
      </w:r>
      <w:r>
        <w:rPr>
          <w:rFonts w:hint="eastAsia"/>
          <w:color w:val="000000"/>
          <w:bdr w:val="none" w:sz="0" w:space="0" w:color="auto" w:frame="1"/>
        </w:rPr>
        <w:t>英镑／年</w:t>
      </w:r>
      <w:r w:rsidR="000B229C">
        <w:rPr>
          <w:rFonts w:hint="eastAsia"/>
          <w:color w:val="000000"/>
          <w:bdr w:val="none" w:sz="0" w:space="0" w:color="auto" w:frame="1"/>
        </w:rPr>
        <w:t xml:space="preserve"> </w:t>
      </w:r>
      <w:r w:rsidR="000B229C">
        <w:rPr>
          <w:rFonts w:hint="eastAsia"/>
          <w:color w:val="000000"/>
          <w:bdr w:val="none" w:sz="0" w:space="0" w:color="auto" w:frame="1"/>
        </w:rPr>
        <w:t>（优秀学生可以申请</w:t>
      </w:r>
      <w:r w:rsidR="00A340FD">
        <w:rPr>
          <w:rFonts w:hint="eastAsia"/>
          <w:color w:val="000000"/>
          <w:bdr w:val="none" w:sz="0" w:space="0" w:color="auto" w:frame="1"/>
        </w:rPr>
        <w:t>到</w:t>
      </w:r>
      <w:r w:rsidR="000B229C">
        <w:rPr>
          <w:rFonts w:hint="eastAsia"/>
          <w:color w:val="000000"/>
          <w:bdr w:val="none" w:sz="0" w:space="0" w:color="auto" w:frame="1"/>
        </w:rPr>
        <w:t>1000-1500</w:t>
      </w:r>
      <w:r w:rsidR="000B229C">
        <w:rPr>
          <w:rFonts w:hint="eastAsia"/>
          <w:color w:val="000000"/>
          <w:bdr w:val="none" w:sz="0" w:space="0" w:color="auto" w:frame="1"/>
        </w:rPr>
        <w:t>英镑奖学金）</w:t>
      </w:r>
    </w:p>
    <w:p w14:paraId="4B63BA82" w14:textId="77777777" w:rsidR="0044456A" w:rsidRDefault="0044456A" w:rsidP="00D678D4">
      <w:pPr>
        <w:shd w:val="clear" w:color="auto" w:fill="FFFFFF"/>
        <w:adjustRightInd w:val="0"/>
        <w:spacing w:line="360" w:lineRule="auto"/>
        <w:rPr>
          <w:color w:val="000000"/>
          <w:bdr w:val="none" w:sz="0" w:space="0" w:color="auto" w:frame="1"/>
        </w:rPr>
      </w:pPr>
      <w:r>
        <w:rPr>
          <w:rFonts w:hint="eastAsia"/>
          <w:color w:val="000000"/>
          <w:bdr w:val="none" w:sz="0" w:space="0" w:color="auto" w:frame="1"/>
        </w:rPr>
        <w:t>学制：</w:t>
      </w:r>
      <w:r>
        <w:rPr>
          <w:rFonts w:hint="eastAsia"/>
          <w:color w:val="000000"/>
          <w:bdr w:val="none" w:sz="0" w:space="0" w:color="auto" w:frame="1"/>
        </w:rPr>
        <w:t>1</w:t>
      </w:r>
      <w:r>
        <w:rPr>
          <w:rFonts w:hint="eastAsia"/>
          <w:color w:val="000000"/>
          <w:bdr w:val="none" w:sz="0" w:space="0" w:color="auto" w:frame="1"/>
        </w:rPr>
        <w:t>年</w:t>
      </w:r>
    </w:p>
    <w:p w14:paraId="0073E2FF" w14:textId="4BF6F839" w:rsidR="00D678D4" w:rsidRDefault="00D678D4" w:rsidP="00D678D4">
      <w:pPr>
        <w:shd w:val="clear" w:color="auto" w:fill="FFFFFF"/>
        <w:adjustRightInd w:val="0"/>
        <w:spacing w:line="360" w:lineRule="auto"/>
        <w:rPr>
          <w:color w:val="000000"/>
        </w:rPr>
      </w:pPr>
      <w:r>
        <w:rPr>
          <w:rFonts w:hAnsi="Times New Roman" w:hint="eastAsia"/>
          <w:color w:val="000000"/>
          <w:bdr w:val="none" w:sz="0" w:space="0" w:color="auto" w:frame="1"/>
        </w:rPr>
        <w:t> </w:t>
      </w:r>
    </w:p>
    <w:p w14:paraId="78D7F127" w14:textId="77777777" w:rsidR="00D678D4" w:rsidRDefault="00D678D4" w:rsidP="00D678D4">
      <w:pPr>
        <w:shd w:val="clear" w:color="auto" w:fill="FFFFFF"/>
        <w:adjustRightInd w:val="0"/>
        <w:spacing w:line="360" w:lineRule="auto"/>
        <w:rPr>
          <w:color w:val="000000"/>
        </w:rPr>
      </w:pPr>
      <w:r>
        <w:rPr>
          <w:rFonts w:hint="eastAsia"/>
          <w:b/>
          <w:color w:val="000000"/>
          <w:bdr w:val="none" w:sz="0" w:space="0" w:color="auto" w:frame="1"/>
        </w:rPr>
        <w:t>双硕士项目入学要求：</w:t>
      </w:r>
    </w:p>
    <w:p w14:paraId="0F4B5EEE"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1</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四年全日制正规大学毕业，具有学士学位，成绩良好；</w:t>
      </w:r>
    </w:p>
    <w:p w14:paraId="598595EB" w14:textId="77777777" w:rsidR="00D678D4" w:rsidRDefault="00D678D4" w:rsidP="00D678D4">
      <w:pPr>
        <w:shd w:val="clear" w:color="auto" w:fill="FFFFFF"/>
        <w:overflowPunct w:val="0"/>
        <w:adjustRightInd w:val="0"/>
        <w:spacing w:line="360" w:lineRule="auto"/>
        <w:rPr>
          <w:color w:val="000000"/>
        </w:rPr>
      </w:pPr>
      <w:r>
        <w:rPr>
          <w:rFonts w:hint="eastAsia"/>
          <w:color w:val="000000"/>
          <w:bdr w:val="none" w:sz="0" w:space="0" w:color="auto" w:frame="1"/>
        </w:rPr>
        <w:t>2</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申请人必须是中国传媒大学硕士在读生，并已顺利完成第一或第二年硕士课程；</w:t>
      </w:r>
    </w:p>
    <w:p w14:paraId="74D540D1" w14:textId="62E29534" w:rsidR="00D678D4" w:rsidRDefault="00D678D4" w:rsidP="00D678D4">
      <w:pPr>
        <w:shd w:val="clear" w:color="auto" w:fill="FFFFFF"/>
        <w:overflowPunct w:val="0"/>
        <w:adjustRightInd w:val="0"/>
        <w:spacing w:line="360" w:lineRule="auto"/>
        <w:rPr>
          <w:color w:val="000000"/>
        </w:rPr>
      </w:pPr>
      <w:r>
        <w:rPr>
          <w:rFonts w:hint="eastAsia"/>
          <w:color w:val="000000"/>
          <w:bdr w:val="none" w:sz="0" w:space="0" w:color="auto" w:frame="1"/>
        </w:rPr>
        <w:t xml:space="preserve">3.  </w:t>
      </w:r>
      <w:r w:rsidR="00C62D5A">
        <w:rPr>
          <w:color w:val="000000"/>
          <w:bdr w:val="none" w:sz="0" w:space="0" w:color="auto" w:frame="1"/>
        </w:rPr>
        <w:t>伯明翰城市</w:t>
      </w:r>
      <w:r>
        <w:rPr>
          <w:rFonts w:hint="eastAsia"/>
          <w:color w:val="000000"/>
          <w:bdr w:val="none" w:sz="0" w:space="0" w:color="auto" w:frame="1"/>
        </w:rPr>
        <w:t>传媒学院的专业要求雅思</w:t>
      </w:r>
      <w:r>
        <w:rPr>
          <w:rFonts w:hint="eastAsia"/>
          <w:color w:val="000000"/>
          <w:bdr w:val="none" w:sz="0" w:space="0" w:color="auto" w:frame="1"/>
        </w:rPr>
        <w:t xml:space="preserve"> 6.5</w:t>
      </w:r>
      <w:r>
        <w:rPr>
          <w:rFonts w:hint="eastAsia"/>
          <w:color w:val="000000"/>
          <w:bdr w:val="none" w:sz="0" w:space="0" w:color="auto" w:frame="1"/>
        </w:rPr>
        <w:t>（各项皆不低于</w:t>
      </w:r>
      <w:r w:rsidR="001B0D66">
        <w:rPr>
          <w:rFonts w:hint="eastAsia"/>
          <w:color w:val="000000"/>
          <w:bdr w:val="none" w:sz="0" w:space="0" w:color="auto" w:frame="1"/>
        </w:rPr>
        <w:t>5.5</w:t>
      </w:r>
      <w:r w:rsidR="009E3BF6">
        <w:rPr>
          <w:rFonts w:hint="eastAsia"/>
          <w:color w:val="000000"/>
          <w:bdr w:val="none" w:sz="0" w:space="0" w:color="auto" w:frame="1"/>
        </w:rPr>
        <w:t>，部分专业要求</w:t>
      </w:r>
      <w:r w:rsidR="009E3BF6">
        <w:rPr>
          <w:rFonts w:hint="eastAsia"/>
          <w:color w:val="000000"/>
          <w:bdr w:val="none" w:sz="0" w:space="0" w:color="auto" w:frame="1"/>
        </w:rPr>
        <w:t>6.0</w:t>
      </w:r>
      <w:r>
        <w:rPr>
          <w:rFonts w:hint="eastAsia"/>
          <w:color w:val="000000"/>
          <w:bdr w:val="none" w:sz="0" w:space="0" w:color="auto" w:frame="1"/>
        </w:rPr>
        <w:t>）</w:t>
      </w:r>
      <w:r w:rsidR="009E3BF6">
        <w:rPr>
          <w:rFonts w:hint="eastAsia"/>
          <w:color w:val="000000"/>
          <w:bdr w:val="none" w:sz="0" w:space="0" w:color="auto" w:frame="1"/>
        </w:rPr>
        <w:t xml:space="preserve"> </w:t>
      </w:r>
      <w:r w:rsidR="009E3BF6">
        <w:rPr>
          <w:rFonts w:hint="eastAsia"/>
          <w:color w:val="000000"/>
          <w:bdr w:val="none" w:sz="0" w:space="0" w:color="auto" w:frame="1"/>
        </w:rPr>
        <w:t>（请见附件</w:t>
      </w:r>
      <w:r w:rsidR="009E3BF6">
        <w:rPr>
          <w:rFonts w:hint="eastAsia"/>
          <w:color w:val="000000"/>
          <w:bdr w:val="none" w:sz="0" w:space="0" w:color="auto" w:frame="1"/>
        </w:rPr>
        <w:t>4</w:t>
      </w:r>
      <w:r w:rsidR="009E3BF6">
        <w:rPr>
          <w:rFonts w:hint="eastAsia"/>
          <w:color w:val="000000"/>
          <w:bdr w:val="none" w:sz="0" w:space="0" w:color="auto" w:frame="1"/>
        </w:rPr>
        <w:t>）</w:t>
      </w:r>
      <w:r>
        <w:rPr>
          <w:rFonts w:hint="eastAsia"/>
          <w:color w:val="000000"/>
          <w:bdr w:val="none" w:sz="0" w:space="0" w:color="auto" w:frame="1"/>
        </w:rPr>
        <w:t>。英语水平未达到要求者，可以考虑就读大学开设的学前英语培训课程</w:t>
      </w:r>
      <w:r w:rsidR="005E24A7">
        <w:rPr>
          <w:rFonts w:hint="eastAsia"/>
          <w:color w:val="000000"/>
          <w:bdr w:val="none" w:sz="0" w:space="0" w:color="auto" w:frame="1"/>
        </w:rPr>
        <w:t xml:space="preserve"> </w:t>
      </w:r>
      <w:r w:rsidR="005E24A7">
        <w:rPr>
          <w:rFonts w:hint="eastAsia"/>
          <w:color w:val="000000"/>
          <w:bdr w:val="none" w:sz="0" w:space="0" w:color="auto" w:frame="1"/>
        </w:rPr>
        <w:t>（请见附件</w:t>
      </w:r>
      <w:r w:rsidR="005E24A7">
        <w:rPr>
          <w:rFonts w:hint="eastAsia"/>
          <w:color w:val="000000"/>
          <w:bdr w:val="none" w:sz="0" w:space="0" w:color="auto" w:frame="1"/>
        </w:rPr>
        <w:t>1</w:t>
      </w:r>
      <w:r w:rsidR="005E24A7">
        <w:rPr>
          <w:rFonts w:hint="eastAsia"/>
          <w:color w:val="000000"/>
          <w:bdr w:val="none" w:sz="0" w:space="0" w:color="auto" w:frame="1"/>
        </w:rPr>
        <w:t>）</w:t>
      </w:r>
    </w:p>
    <w:p w14:paraId="7B378006" w14:textId="77777777" w:rsidR="00D678D4" w:rsidRDefault="00D678D4" w:rsidP="00D678D4">
      <w:pPr>
        <w:shd w:val="clear" w:color="auto" w:fill="FFFFFF"/>
        <w:adjustRightInd w:val="0"/>
        <w:spacing w:line="360" w:lineRule="auto"/>
        <w:rPr>
          <w:color w:val="000000"/>
        </w:rPr>
      </w:pPr>
      <w:r>
        <w:rPr>
          <w:rFonts w:hAnsi="Times New Roman" w:hint="eastAsia"/>
          <w:color w:val="000000"/>
          <w:bdr w:val="none" w:sz="0" w:space="0" w:color="auto" w:frame="1"/>
        </w:rPr>
        <w:t> </w:t>
      </w:r>
    </w:p>
    <w:p w14:paraId="1B375E11" w14:textId="77777777" w:rsidR="00D678D4" w:rsidRDefault="00D678D4" w:rsidP="00D678D4">
      <w:pPr>
        <w:shd w:val="clear" w:color="auto" w:fill="FFFFFF"/>
        <w:adjustRightInd w:val="0"/>
        <w:spacing w:line="360" w:lineRule="auto"/>
        <w:rPr>
          <w:color w:val="000000"/>
        </w:rPr>
      </w:pPr>
      <w:r>
        <w:rPr>
          <w:rFonts w:hint="eastAsia"/>
          <w:b/>
          <w:color w:val="000000"/>
          <w:bdr w:val="none" w:sz="0" w:space="0" w:color="auto" w:frame="1"/>
        </w:rPr>
        <w:t>需要材料：</w:t>
      </w:r>
    </w:p>
    <w:p w14:paraId="36207DA1" w14:textId="4D8BA5A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填写</w:t>
      </w:r>
      <w:r w:rsidR="00C62D5A">
        <w:rPr>
          <w:color w:val="000000"/>
          <w:bdr w:val="none" w:sz="0" w:space="0" w:color="auto" w:frame="1"/>
        </w:rPr>
        <w:t>伯明翰城市</w:t>
      </w:r>
      <w:r>
        <w:rPr>
          <w:rFonts w:hint="eastAsia"/>
          <w:color w:val="000000"/>
          <w:bdr w:val="none" w:sz="0" w:space="0" w:color="auto" w:frame="1"/>
        </w:rPr>
        <w:t>大学硕士课程申请表格（附件</w:t>
      </w:r>
      <w:r w:rsidR="00363FF5">
        <w:rPr>
          <w:rFonts w:hint="eastAsia"/>
          <w:color w:val="000000"/>
          <w:bdr w:val="none" w:sz="0" w:space="0" w:color="auto" w:frame="1"/>
        </w:rPr>
        <w:t>2</w:t>
      </w:r>
      <w:r>
        <w:rPr>
          <w:rFonts w:hint="eastAsia"/>
          <w:color w:val="000000"/>
          <w:bdr w:val="none" w:sz="0" w:space="0" w:color="auto" w:frame="1"/>
        </w:rPr>
        <w:t>），在</w:t>
      </w:r>
      <w:r>
        <w:rPr>
          <w:rFonts w:hint="eastAsia"/>
          <w:color w:val="000000"/>
          <w:bdr w:val="none" w:sz="0" w:space="0" w:color="auto" w:frame="1"/>
        </w:rPr>
        <w:t>6</w:t>
      </w:r>
      <w:r>
        <w:rPr>
          <w:rFonts w:hint="eastAsia"/>
          <w:color w:val="000000"/>
          <w:bdr w:val="none" w:sz="0" w:space="0" w:color="auto" w:frame="1"/>
        </w:rPr>
        <w:t>月</w:t>
      </w:r>
      <w:r>
        <w:rPr>
          <w:rFonts w:hint="eastAsia"/>
          <w:color w:val="000000"/>
          <w:bdr w:val="none" w:sz="0" w:space="0" w:color="auto" w:frame="1"/>
        </w:rPr>
        <w:t>20</w:t>
      </w:r>
      <w:r>
        <w:rPr>
          <w:rFonts w:hint="eastAsia"/>
          <w:color w:val="000000"/>
          <w:bdr w:val="none" w:sz="0" w:space="0" w:color="auto" w:frame="1"/>
        </w:rPr>
        <w:t>日之前发送表格电子版给</w:t>
      </w:r>
      <w:r w:rsidR="00C62D5A">
        <w:rPr>
          <w:color w:val="000000"/>
          <w:bdr w:val="none" w:sz="0" w:space="0" w:color="auto" w:frame="1"/>
        </w:rPr>
        <w:t>伯明</w:t>
      </w:r>
      <w:r w:rsidR="00C62D5A">
        <w:rPr>
          <w:color w:val="000000"/>
          <w:bdr w:val="none" w:sz="0" w:space="0" w:color="auto" w:frame="1"/>
        </w:rPr>
        <w:lastRenderedPageBreak/>
        <w:t>翰城市</w:t>
      </w:r>
      <w:r>
        <w:rPr>
          <w:rFonts w:hint="eastAsia"/>
          <w:color w:val="000000"/>
          <w:bdr w:val="none" w:sz="0" w:space="0" w:color="auto" w:frame="1"/>
        </w:rPr>
        <w:t>大学项目负责人</w:t>
      </w:r>
      <w:r w:rsidR="00C62D5A">
        <w:rPr>
          <w:rFonts w:ascii="Times New Roman" w:hAnsi="Times New Roman" w:cs="Times New Roman" w:hint="eastAsia"/>
          <w:color w:val="000000"/>
          <w:bdr w:val="none" w:sz="0" w:space="0" w:color="auto" w:frame="1"/>
        </w:rPr>
        <w:t>喻秋梅老师</w:t>
      </w:r>
      <w:r>
        <w:rPr>
          <w:rFonts w:hint="eastAsia"/>
          <w:color w:val="000000"/>
          <w:bdr w:val="none" w:sz="0" w:space="0" w:color="auto" w:frame="1"/>
        </w:rPr>
        <w:t>：</w:t>
      </w:r>
      <w:hyperlink r:id="rId8" w:history="1">
        <w:proofErr w:type="spellStart"/>
        <w:r w:rsidR="004B1AF7" w:rsidRPr="00E72F40">
          <w:rPr>
            <w:rStyle w:val="a3"/>
            <w:rFonts w:hint="eastAsia"/>
          </w:rPr>
          <w:t>c</w:t>
        </w:r>
        <w:r w:rsidR="004B1AF7" w:rsidRPr="00E72F40">
          <w:rPr>
            <w:rStyle w:val="a3"/>
          </w:rPr>
          <w:t>heryl.yu@bcu.ac.uk</w:t>
        </w:r>
        <w:proofErr w:type="spellEnd"/>
      </w:hyperlink>
      <w:r w:rsidR="004B1AF7">
        <w:t xml:space="preserve"> </w:t>
      </w:r>
      <w:r w:rsidR="004B1AF7">
        <w:rPr>
          <w:rFonts w:hint="eastAsia"/>
        </w:rPr>
        <w:t>并抄送</w:t>
      </w:r>
      <w:r w:rsidR="004B1AF7">
        <w:t xml:space="preserve"> </w:t>
      </w:r>
      <w:hyperlink r:id="rId9" w:history="1">
        <w:proofErr w:type="spellStart"/>
        <w:r w:rsidR="004B1AF7" w:rsidRPr="00E72F40">
          <w:rPr>
            <w:rStyle w:val="a3"/>
          </w:rPr>
          <w:t>yqm2898@126.com</w:t>
        </w:r>
        <w:proofErr w:type="spellEnd"/>
      </w:hyperlink>
      <w:r w:rsidR="004B1AF7">
        <w:t xml:space="preserve"> </w:t>
      </w:r>
    </w:p>
    <w:p w14:paraId="17805FF5"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 xml:space="preserve"> </w:t>
      </w:r>
    </w:p>
    <w:p w14:paraId="32EE0502"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准备以下英文材料：</w:t>
      </w:r>
    </w:p>
    <w:p w14:paraId="7042F0BF"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1</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个人陈述</w:t>
      </w:r>
    </w:p>
    <w:p w14:paraId="531AB31E"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2</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学士学位证书</w:t>
      </w:r>
    </w:p>
    <w:p w14:paraId="425656BF"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3</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本科毕业证书</w:t>
      </w:r>
    </w:p>
    <w:p w14:paraId="054AB6DB"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4</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大学本科学习成绩单</w:t>
      </w:r>
    </w:p>
    <w:p w14:paraId="1E559E64"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5</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传媒大学硕士学习成绩单</w:t>
      </w:r>
    </w:p>
    <w:p w14:paraId="55AA29F5"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6</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两封大学导师推荐信</w:t>
      </w:r>
    </w:p>
    <w:p w14:paraId="7C188EB7"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7</w:t>
      </w:r>
      <w:r>
        <w:rPr>
          <w:rFonts w:hint="eastAsia"/>
          <w:color w:val="000000"/>
          <w:bdr w:val="none" w:sz="0" w:space="0" w:color="auto" w:frame="1"/>
        </w:rPr>
        <w:t>．</w:t>
      </w:r>
      <w:r>
        <w:rPr>
          <w:rFonts w:hint="eastAsia"/>
          <w:color w:val="000000"/>
          <w:bdr w:val="none" w:sz="0" w:space="0" w:color="auto" w:frame="1"/>
        </w:rPr>
        <w:t xml:space="preserve"> </w:t>
      </w:r>
      <w:r>
        <w:rPr>
          <w:rFonts w:hint="eastAsia"/>
          <w:color w:val="000000"/>
          <w:bdr w:val="none" w:sz="0" w:space="0" w:color="auto" w:frame="1"/>
        </w:rPr>
        <w:t>英语水平成绩单</w:t>
      </w:r>
      <w:r>
        <w:rPr>
          <w:rFonts w:hint="eastAsia"/>
          <w:color w:val="000000"/>
          <w:bdr w:val="none" w:sz="0" w:space="0" w:color="auto" w:frame="1"/>
        </w:rPr>
        <w:t xml:space="preserve">- </w:t>
      </w:r>
      <w:r>
        <w:rPr>
          <w:rFonts w:hint="eastAsia"/>
          <w:color w:val="000000"/>
          <w:bdr w:val="none" w:sz="0" w:space="0" w:color="auto" w:frame="1"/>
        </w:rPr>
        <w:t>雅思或托福</w:t>
      </w:r>
      <w:r>
        <w:rPr>
          <w:rFonts w:hint="eastAsia"/>
          <w:color w:val="000000"/>
          <w:bdr w:val="none" w:sz="0" w:space="0" w:color="auto" w:frame="1"/>
        </w:rPr>
        <w:t xml:space="preserve"> </w:t>
      </w:r>
      <w:r>
        <w:rPr>
          <w:rFonts w:hint="eastAsia"/>
          <w:color w:val="000000"/>
          <w:bdr w:val="none" w:sz="0" w:space="0" w:color="auto" w:frame="1"/>
        </w:rPr>
        <w:t>（可随后递交但最迟于八月底交送）</w:t>
      </w:r>
    </w:p>
    <w:p w14:paraId="55280634" w14:textId="77777777" w:rsidR="00D678D4" w:rsidRDefault="00D678D4" w:rsidP="00D678D4">
      <w:pPr>
        <w:shd w:val="clear" w:color="auto" w:fill="FFFFFF"/>
        <w:adjustRightInd w:val="0"/>
        <w:spacing w:line="360" w:lineRule="auto"/>
        <w:rPr>
          <w:color w:val="000000"/>
        </w:rPr>
      </w:pPr>
      <w:r>
        <w:rPr>
          <w:rFonts w:hint="eastAsia"/>
          <w:color w:val="000000"/>
          <w:bdr w:val="none" w:sz="0" w:space="0" w:color="auto" w:frame="1"/>
        </w:rPr>
        <w:t xml:space="preserve">8.  </w:t>
      </w:r>
      <w:r>
        <w:rPr>
          <w:rFonts w:hint="eastAsia"/>
          <w:color w:val="000000"/>
          <w:bdr w:val="none" w:sz="0" w:space="0" w:color="auto" w:frame="1"/>
        </w:rPr>
        <w:t>签证所需的资金证明</w:t>
      </w:r>
    </w:p>
    <w:p w14:paraId="03013FB2" w14:textId="77777777" w:rsidR="00F24A6D" w:rsidRDefault="00F24A6D" w:rsidP="004B1AF7">
      <w:pPr>
        <w:shd w:val="clear" w:color="auto" w:fill="FFFFFF"/>
        <w:adjustRightInd w:val="0"/>
        <w:spacing w:line="360" w:lineRule="auto"/>
        <w:rPr>
          <w:color w:val="000000"/>
          <w:bdr w:val="none" w:sz="0" w:space="0" w:color="auto" w:frame="1"/>
        </w:rPr>
      </w:pPr>
    </w:p>
    <w:p w14:paraId="7B9A3B2D" w14:textId="77777777" w:rsidR="004B1AF7" w:rsidRDefault="00D678D4" w:rsidP="004B1AF7">
      <w:pPr>
        <w:shd w:val="clear" w:color="auto" w:fill="FFFFFF"/>
        <w:adjustRightInd w:val="0"/>
        <w:spacing w:line="360" w:lineRule="auto"/>
        <w:rPr>
          <w:color w:val="000000"/>
        </w:rPr>
      </w:pPr>
      <w:r>
        <w:rPr>
          <w:rFonts w:hint="eastAsia"/>
          <w:color w:val="000000"/>
          <w:bdr w:val="none" w:sz="0" w:space="0" w:color="auto" w:frame="1"/>
        </w:rPr>
        <w:t>学生可以把这些材料的电子版一并发给</w:t>
      </w:r>
      <w:r w:rsidR="00C62D5A">
        <w:rPr>
          <w:color w:val="000000"/>
          <w:bdr w:val="none" w:sz="0" w:space="0" w:color="auto" w:frame="1"/>
        </w:rPr>
        <w:t>伯明翰城市</w:t>
      </w:r>
      <w:r>
        <w:rPr>
          <w:rFonts w:hint="eastAsia"/>
          <w:color w:val="000000"/>
          <w:bdr w:val="none" w:sz="0" w:space="0" w:color="auto" w:frame="1"/>
        </w:rPr>
        <w:t>大学项目负责人</w:t>
      </w:r>
      <w:r w:rsidR="004B1AF7">
        <w:rPr>
          <w:rFonts w:ascii="Times New Roman" w:hAnsi="Times New Roman" w:cs="Times New Roman" w:hint="eastAsia"/>
          <w:color w:val="000000"/>
          <w:bdr w:val="none" w:sz="0" w:space="0" w:color="auto" w:frame="1"/>
        </w:rPr>
        <w:t>喻秋梅老师</w:t>
      </w:r>
      <w:r w:rsidR="004B1AF7">
        <w:rPr>
          <w:rFonts w:hint="eastAsia"/>
          <w:color w:val="000000"/>
          <w:bdr w:val="none" w:sz="0" w:space="0" w:color="auto" w:frame="1"/>
        </w:rPr>
        <w:t>：</w:t>
      </w:r>
      <w:hyperlink r:id="rId10" w:history="1">
        <w:proofErr w:type="spellStart"/>
        <w:r w:rsidR="004B1AF7" w:rsidRPr="00E72F40">
          <w:rPr>
            <w:rStyle w:val="a3"/>
            <w:rFonts w:hint="eastAsia"/>
          </w:rPr>
          <w:t>c</w:t>
        </w:r>
        <w:r w:rsidR="004B1AF7" w:rsidRPr="00E72F40">
          <w:rPr>
            <w:rStyle w:val="a3"/>
          </w:rPr>
          <w:t>heryl.yu@bcu.ac.uk</w:t>
        </w:r>
        <w:proofErr w:type="spellEnd"/>
      </w:hyperlink>
      <w:r w:rsidR="004B1AF7">
        <w:t xml:space="preserve"> </w:t>
      </w:r>
      <w:r w:rsidR="004B1AF7">
        <w:rPr>
          <w:rFonts w:hint="eastAsia"/>
        </w:rPr>
        <w:t>并抄送</w:t>
      </w:r>
      <w:r w:rsidR="004B1AF7">
        <w:t xml:space="preserve"> </w:t>
      </w:r>
      <w:hyperlink r:id="rId11" w:history="1">
        <w:proofErr w:type="spellStart"/>
        <w:r w:rsidR="004B1AF7" w:rsidRPr="00E72F40">
          <w:rPr>
            <w:rStyle w:val="a3"/>
          </w:rPr>
          <w:t>yqm2898@126.com</w:t>
        </w:r>
        <w:proofErr w:type="spellEnd"/>
      </w:hyperlink>
      <w:r w:rsidR="004B1AF7">
        <w:t xml:space="preserve"> </w:t>
      </w:r>
    </w:p>
    <w:p w14:paraId="66BE0BE0" w14:textId="7EAADAD6" w:rsidR="00D678D4" w:rsidRDefault="00D678D4" w:rsidP="004B1AF7">
      <w:pPr>
        <w:shd w:val="clear" w:color="auto" w:fill="FFFFFF"/>
        <w:adjustRightInd w:val="0"/>
        <w:spacing w:line="360" w:lineRule="auto"/>
        <w:rPr>
          <w:color w:val="000000"/>
        </w:rPr>
      </w:pPr>
      <w:r>
        <w:rPr>
          <w:rFonts w:hAnsi="Times New Roman" w:hint="eastAsia"/>
          <w:color w:val="000000"/>
          <w:bdr w:val="none" w:sz="0" w:space="0" w:color="auto" w:frame="1"/>
        </w:rPr>
        <w:t> </w:t>
      </w:r>
    </w:p>
    <w:p w14:paraId="23DA8E7B" w14:textId="48F755AB" w:rsidR="00D678D4" w:rsidRDefault="00D678D4" w:rsidP="00D678D4">
      <w:pPr>
        <w:shd w:val="clear" w:color="auto" w:fill="FFFFFF"/>
        <w:tabs>
          <w:tab w:val="left" w:pos="1060"/>
        </w:tabs>
        <w:adjustRightInd w:val="0"/>
        <w:spacing w:line="360" w:lineRule="auto"/>
        <w:rPr>
          <w:color w:val="000000"/>
        </w:rPr>
      </w:pPr>
      <w:r>
        <w:rPr>
          <w:rFonts w:hint="eastAsia"/>
          <w:color w:val="000000"/>
          <w:bdr w:val="none" w:sz="0" w:space="0" w:color="auto" w:frame="1"/>
        </w:rPr>
        <w:t>六月中下旬（具体时间将另行通知），</w:t>
      </w:r>
      <w:r w:rsidR="00C62D5A">
        <w:rPr>
          <w:color w:val="000000"/>
          <w:bdr w:val="none" w:sz="0" w:space="0" w:color="auto" w:frame="1"/>
        </w:rPr>
        <w:t>伯明翰城市</w:t>
      </w:r>
      <w:r>
        <w:rPr>
          <w:rFonts w:hint="eastAsia"/>
          <w:color w:val="000000"/>
          <w:bdr w:val="none" w:sz="0" w:space="0" w:color="auto" w:frame="1"/>
        </w:rPr>
        <w:t>大学代表会在中国传媒大学审核学生申请材料，为符合所有录取条件的同学签发无条件录取通知书及举办行前说明会。行前说明会提供在英国及</w:t>
      </w:r>
      <w:r w:rsidR="00C62D5A">
        <w:rPr>
          <w:color w:val="000000"/>
          <w:bdr w:val="none" w:sz="0" w:space="0" w:color="auto" w:frame="1"/>
        </w:rPr>
        <w:t>伯明翰城市</w:t>
      </w:r>
      <w:r>
        <w:rPr>
          <w:rFonts w:hint="eastAsia"/>
          <w:color w:val="000000"/>
          <w:bdr w:val="none" w:sz="0" w:space="0" w:color="auto" w:frame="1"/>
        </w:rPr>
        <w:t>学习和生活的重要信息，并解答同学的相关问题。</w:t>
      </w:r>
      <w:r>
        <w:rPr>
          <w:rFonts w:hint="eastAsia"/>
          <w:color w:val="000000"/>
          <w:bdr w:val="none" w:sz="0" w:space="0" w:color="auto" w:frame="1"/>
        </w:rPr>
        <w:t xml:space="preserve"> </w:t>
      </w:r>
    </w:p>
    <w:p w14:paraId="1298D310" w14:textId="77777777" w:rsidR="00D678D4" w:rsidRDefault="00D678D4" w:rsidP="00D678D4">
      <w:pPr>
        <w:shd w:val="clear" w:color="auto" w:fill="FFFFFF"/>
        <w:overflowPunct w:val="0"/>
        <w:adjustRightInd w:val="0"/>
        <w:spacing w:line="228" w:lineRule="exact"/>
        <w:ind w:right="3380"/>
        <w:rPr>
          <w:color w:val="000000"/>
        </w:rPr>
      </w:pPr>
      <w:r>
        <w:rPr>
          <w:rFonts w:hAnsi="Times New Roman" w:hint="eastAsia"/>
          <w:color w:val="000000"/>
          <w:bdr w:val="none" w:sz="0" w:space="0" w:color="auto" w:frame="1"/>
        </w:rPr>
        <w:t> </w:t>
      </w:r>
    </w:p>
    <w:p w14:paraId="0BE5C024" w14:textId="77777777" w:rsidR="00D678D4" w:rsidRDefault="00D678D4" w:rsidP="00D678D4">
      <w:pPr>
        <w:shd w:val="clear" w:color="auto" w:fill="FFFFFF"/>
        <w:overflowPunct w:val="0"/>
        <w:adjustRightInd w:val="0"/>
        <w:spacing w:line="218" w:lineRule="exact"/>
        <w:ind w:right="1160"/>
        <w:rPr>
          <w:color w:val="000000"/>
        </w:rPr>
      </w:pPr>
      <w:r>
        <w:rPr>
          <w:rFonts w:hAnsi="Times New Roman" w:hint="eastAsia"/>
          <w:color w:val="000000"/>
          <w:bdr w:val="none" w:sz="0" w:space="0" w:color="auto" w:frame="1"/>
        </w:rPr>
        <w:t> </w:t>
      </w:r>
    </w:p>
    <w:p w14:paraId="69CA4F08" w14:textId="00C56DBE" w:rsidR="0025311E" w:rsidRDefault="00F10FBF" w:rsidP="00D678D4">
      <w:r>
        <w:rPr>
          <w:rFonts w:hint="eastAsia"/>
        </w:rPr>
        <w:t>伯明翰城市大学官网：</w:t>
      </w:r>
      <w:r w:rsidR="00F24A6D">
        <w:fldChar w:fldCharType="begin"/>
      </w:r>
      <w:r w:rsidR="00F24A6D">
        <w:instrText xml:space="preserve"> HYPERLINK "http://www.bcu.ac.uk" </w:instrText>
      </w:r>
      <w:r w:rsidR="00F24A6D">
        <w:fldChar w:fldCharType="separate"/>
      </w:r>
      <w:proofErr w:type="spellStart"/>
      <w:r w:rsidRPr="00E72F40">
        <w:rPr>
          <w:rStyle w:val="a3"/>
        </w:rPr>
        <w:t>www.bcu.ac.uk</w:t>
      </w:r>
      <w:proofErr w:type="spellEnd"/>
      <w:r w:rsidR="00F24A6D">
        <w:rPr>
          <w:rStyle w:val="a3"/>
        </w:rPr>
        <w:fldChar w:fldCharType="end"/>
      </w:r>
      <w:r>
        <w:t xml:space="preserve"> </w:t>
      </w:r>
    </w:p>
    <w:p w14:paraId="66DD1BDD" w14:textId="59C35B1C" w:rsidR="004B1AF7" w:rsidRDefault="006C1F9D" w:rsidP="00D678D4">
      <w:r>
        <w:rPr>
          <w:rFonts w:hint="eastAsia"/>
        </w:rPr>
        <w:t>伯明翰城市大学中文网站</w:t>
      </w:r>
      <w:r w:rsidR="004B1AF7">
        <w:rPr>
          <w:rFonts w:hint="eastAsia"/>
        </w:rPr>
        <w:t>：</w:t>
      </w:r>
      <w:r w:rsidR="00F24A6D">
        <w:fldChar w:fldCharType="begin"/>
      </w:r>
      <w:r w:rsidR="00F24A6D">
        <w:instrText xml:space="preserve"> HYPERLINK "http://www.bcuchina.cn" </w:instrText>
      </w:r>
      <w:r w:rsidR="00F24A6D">
        <w:fldChar w:fldCharType="separate"/>
      </w:r>
      <w:proofErr w:type="spellStart"/>
      <w:r w:rsidR="004B1AF7" w:rsidRPr="00E72F40">
        <w:rPr>
          <w:rStyle w:val="a3"/>
        </w:rPr>
        <w:t>www.bcuchina.cn</w:t>
      </w:r>
      <w:proofErr w:type="spellEnd"/>
      <w:r w:rsidR="00F24A6D">
        <w:rPr>
          <w:rStyle w:val="a3"/>
        </w:rPr>
        <w:fldChar w:fldCharType="end"/>
      </w:r>
      <w:r w:rsidR="004B1AF7">
        <w:t xml:space="preserve"> </w:t>
      </w:r>
    </w:p>
    <w:p w14:paraId="714BFF19" w14:textId="368B2BB9" w:rsidR="006C1F9D" w:rsidRPr="00D678D4" w:rsidRDefault="006C1F9D" w:rsidP="00D678D4">
      <w:r>
        <w:rPr>
          <w:rFonts w:hint="eastAsia"/>
        </w:rPr>
        <w:t>大学微信：</w:t>
      </w:r>
      <w:proofErr w:type="spellStart"/>
      <w:r>
        <w:t>BCUOfficial</w:t>
      </w:r>
      <w:proofErr w:type="spellEnd"/>
    </w:p>
    <w:sectPr w:rsidR="006C1F9D" w:rsidRPr="00D678D4" w:rsidSect="00837E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E1991" w14:textId="77777777" w:rsidR="00A06F1A" w:rsidRDefault="00A06F1A" w:rsidP="003A529C">
      <w:r>
        <w:separator/>
      </w:r>
    </w:p>
  </w:endnote>
  <w:endnote w:type="continuationSeparator" w:id="0">
    <w:p w14:paraId="0DA42709" w14:textId="77777777" w:rsidR="00A06F1A" w:rsidRDefault="00A06F1A" w:rsidP="003A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仿宋">
    <w:altName w:val="Athelas Bold"/>
    <w:panose1 w:val="00000000000000000000"/>
    <w:charset w:val="50"/>
    <w:family w:val="roman"/>
    <w:notTrueType/>
    <w:pitch w:val="default"/>
  </w:font>
  <w:font w:name="Arial">
    <w:panose1 w:val="020B0604020202020204"/>
    <w:charset w:val="00"/>
    <w:family w:val="auto"/>
    <w:pitch w:val="variable"/>
    <w:sig w:usb0="00000003" w:usb1="00000000" w:usb2="00000000" w:usb3="00000000" w:csb0="00000001" w:csb1="00000000"/>
  </w:font>
  <w:font w:name="DIN-Regular">
    <w:altName w:val="宋体"/>
    <w:charset w:val="86"/>
    <w:family w:val="swiss"/>
    <w:pitch w:val="default"/>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6D986" w14:textId="77777777" w:rsidR="00A06F1A" w:rsidRDefault="00A06F1A" w:rsidP="003A529C">
      <w:r>
        <w:separator/>
      </w:r>
    </w:p>
  </w:footnote>
  <w:footnote w:type="continuationSeparator" w:id="0">
    <w:p w14:paraId="1B10673B" w14:textId="77777777" w:rsidR="00A06F1A" w:rsidRDefault="00A06F1A" w:rsidP="003A52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51B0"/>
    <w:rsid w:val="000B229C"/>
    <w:rsid w:val="001B0D66"/>
    <w:rsid w:val="001E35FE"/>
    <w:rsid w:val="002567CE"/>
    <w:rsid w:val="00326A39"/>
    <w:rsid w:val="00363FF5"/>
    <w:rsid w:val="003A529C"/>
    <w:rsid w:val="0042620D"/>
    <w:rsid w:val="0044456A"/>
    <w:rsid w:val="00472B50"/>
    <w:rsid w:val="004B1AF7"/>
    <w:rsid w:val="004C3E2D"/>
    <w:rsid w:val="005648B5"/>
    <w:rsid w:val="005E24A7"/>
    <w:rsid w:val="005F51B0"/>
    <w:rsid w:val="00627A4A"/>
    <w:rsid w:val="006952E6"/>
    <w:rsid w:val="0069680B"/>
    <w:rsid w:val="006C1F9D"/>
    <w:rsid w:val="00837E8F"/>
    <w:rsid w:val="009154CB"/>
    <w:rsid w:val="00965792"/>
    <w:rsid w:val="009E3BF6"/>
    <w:rsid w:val="00A06F1A"/>
    <w:rsid w:val="00A340FD"/>
    <w:rsid w:val="00B047F6"/>
    <w:rsid w:val="00B90D42"/>
    <w:rsid w:val="00C22596"/>
    <w:rsid w:val="00C62D5A"/>
    <w:rsid w:val="00CD27F1"/>
    <w:rsid w:val="00D65DF8"/>
    <w:rsid w:val="00D678D4"/>
    <w:rsid w:val="00DD062D"/>
    <w:rsid w:val="00DE2133"/>
    <w:rsid w:val="00DF26C4"/>
    <w:rsid w:val="00E87149"/>
    <w:rsid w:val="00F10FBF"/>
    <w:rsid w:val="00F24A6D"/>
    <w:rsid w:val="00F34580"/>
    <w:rsid w:val="00F43C08"/>
    <w:rsid w:val="00FB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D5E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E8F"/>
    <w:pPr>
      <w:widowControl w:val="0"/>
      <w:jc w:val="both"/>
    </w:pPr>
  </w:style>
  <w:style w:type="paragraph" w:styleId="2">
    <w:name w:val="heading 2"/>
    <w:basedOn w:val="a"/>
    <w:link w:val="20"/>
    <w:uiPriority w:val="9"/>
    <w:qFormat/>
    <w:rsid w:val="005F51B0"/>
    <w:pPr>
      <w:widowControl/>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字符"/>
    <w:basedOn w:val="a0"/>
    <w:link w:val="2"/>
    <w:uiPriority w:val="9"/>
    <w:rsid w:val="005F51B0"/>
    <w:rPr>
      <w:rFonts w:ascii="宋体" w:eastAsia="宋体" w:hAnsi="宋体" w:cs="宋体"/>
      <w:kern w:val="0"/>
      <w:sz w:val="24"/>
      <w:szCs w:val="24"/>
    </w:rPr>
  </w:style>
  <w:style w:type="character" w:styleId="a3">
    <w:name w:val="Hyperlink"/>
    <w:basedOn w:val="a0"/>
    <w:uiPriority w:val="99"/>
    <w:unhideWhenUsed/>
    <w:rsid w:val="005F51B0"/>
    <w:rPr>
      <w:color w:val="0000FF"/>
      <w:u w:val="single"/>
    </w:rPr>
  </w:style>
  <w:style w:type="paragraph" w:styleId="a4">
    <w:name w:val="Normal (Web)"/>
    <w:basedOn w:val="a"/>
    <w:uiPriority w:val="99"/>
    <w:semiHidden/>
    <w:unhideWhenUsed/>
    <w:rsid w:val="005F51B0"/>
    <w:pPr>
      <w:widowControl/>
      <w:jc w:val="left"/>
    </w:pPr>
    <w:rPr>
      <w:rFonts w:ascii="宋体" w:eastAsia="宋体" w:hAnsi="宋体" w:cs="宋体"/>
      <w:kern w:val="0"/>
      <w:sz w:val="24"/>
      <w:szCs w:val="24"/>
    </w:rPr>
  </w:style>
  <w:style w:type="paragraph" w:styleId="a5">
    <w:name w:val="header"/>
    <w:basedOn w:val="a"/>
    <w:link w:val="a6"/>
    <w:uiPriority w:val="99"/>
    <w:semiHidden/>
    <w:unhideWhenUsed/>
    <w:rsid w:val="003A529C"/>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semiHidden/>
    <w:rsid w:val="003A529C"/>
    <w:rPr>
      <w:sz w:val="18"/>
      <w:szCs w:val="18"/>
    </w:rPr>
  </w:style>
  <w:style w:type="paragraph" w:styleId="a7">
    <w:name w:val="footer"/>
    <w:basedOn w:val="a"/>
    <w:link w:val="a8"/>
    <w:uiPriority w:val="99"/>
    <w:semiHidden/>
    <w:unhideWhenUsed/>
    <w:rsid w:val="003A529C"/>
    <w:pPr>
      <w:tabs>
        <w:tab w:val="center" w:pos="4153"/>
        <w:tab w:val="right" w:pos="8306"/>
      </w:tabs>
      <w:snapToGrid w:val="0"/>
      <w:jc w:val="left"/>
    </w:pPr>
    <w:rPr>
      <w:sz w:val="18"/>
      <w:szCs w:val="18"/>
    </w:rPr>
  </w:style>
  <w:style w:type="character" w:customStyle="1" w:styleId="a8">
    <w:name w:val="页脚字符"/>
    <w:basedOn w:val="a0"/>
    <w:link w:val="a7"/>
    <w:uiPriority w:val="99"/>
    <w:semiHidden/>
    <w:rsid w:val="003A529C"/>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45964">
      <w:bodyDiv w:val="1"/>
      <w:marLeft w:val="0"/>
      <w:marRight w:val="0"/>
      <w:marTop w:val="0"/>
      <w:marBottom w:val="0"/>
      <w:divBdr>
        <w:top w:val="none" w:sz="0" w:space="0" w:color="auto"/>
        <w:left w:val="none" w:sz="0" w:space="0" w:color="auto"/>
        <w:bottom w:val="none" w:sz="0" w:space="0" w:color="auto"/>
        <w:right w:val="none" w:sz="0" w:space="0" w:color="auto"/>
      </w:divBdr>
      <w:divsChild>
        <w:div w:id="1148548722">
          <w:marLeft w:val="0"/>
          <w:marRight w:val="0"/>
          <w:marTop w:val="0"/>
          <w:marBottom w:val="0"/>
          <w:divBdr>
            <w:top w:val="none" w:sz="0" w:space="0" w:color="auto"/>
            <w:left w:val="none" w:sz="0" w:space="0" w:color="auto"/>
            <w:bottom w:val="none" w:sz="0" w:space="0" w:color="auto"/>
            <w:right w:val="none" w:sz="0" w:space="0" w:color="auto"/>
          </w:divBdr>
          <w:divsChild>
            <w:div w:id="1359087765">
              <w:marLeft w:val="0"/>
              <w:marRight w:val="0"/>
              <w:marTop w:val="0"/>
              <w:marBottom w:val="0"/>
              <w:divBdr>
                <w:top w:val="none" w:sz="0" w:space="0" w:color="auto"/>
                <w:left w:val="none" w:sz="0" w:space="0" w:color="auto"/>
                <w:bottom w:val="none" w:sz="0" w:space="0" w:color="auto"/>
                <w:right w:val="none" w:sz="0" w:space="0" w:color="auto"/>
              </w:divBdr>
              <w:divsChild>
                <w:div w:id="1118451021">
                  <w:marLeft w:val="0"/>
                  <w:marRight w:val="0"/>
                  <w:marTop w:val="0"/>
                  <w:marBottom w:val="0"/>
                  <w:divBdr>
                    <w:top w:val="none" w:sz="0" w:space="0" w:color="auto"/>
                    <w:left w:val="none" w:sz="0" w:space="0" w:color="auto"/>
                    <w:bottom w:val="none" w:sz="0" w:space="0" w:color="auto"/>
                    <w:right w:val="none" w:sz="0" w:space="0" w:color="auto"/>
                  </w:divBdr>
                  <w:divsChild>
                    <w:div w:id="69038767">
                      <w:marLeft w:val="0"/>
                      <w:marRight w:val="0"/>
                      <w:marTop w:val="150"/>
                      <w:marBottom w:val="150"/>
                      <w:divBdr>
                        <w:top w:val="none" w:sz="0" w:space="0" w:color="auto"/>
                        <w:left w:val="none" w:sz="0" w:space="0" w:color="auto"/>
                        <w:bottom w:val="none" w:sz="0" w:space="0" w:color="auto"/>
                        <w:right w:val="none" w:sz="0" w:space="0" w:color="auto"/>
                      </w:divBdr>
                      <w:divsChild>
                        <w:div w:id="2029984253">
                          <w:marLeft w:val="0"/>
                          <w:marRight w:val="0"/>
                          <w:marTop w:val="0"/>
                          <w:marBottom w:val="0"/>
                          <w:divBdr>
                            <w:top w:val="none" w:sz="0" w:space="0" w:color="auto"/>
                            <w:left w:val="none" w:sz="0" w:space="0" w:color="auto"/>
                            <w:bottom w:val="none" w:sz="0" w:space="0" w:color="auto"/>
                            <w:right w:val="none" w:sz="0" w:space="0" w:color="auto"/>
                          </w:divBdr>
                          <w:divsChild>
                            <w:div w:id="879438484">
                              <w:marLeft w:val="0"/>
                              <w:marRight w:val="0"/>
                              <w:marTop w:val="0"/>
                              <w:marBottom w:val="0"/>
                              <w:divBdr>
                                <w:top w:val="single" w:sz="2" w:space="8" w:color="CCCCCC"/>
                                <w:left w:val="single" w:sz="6" w:space="0" w:color="CCCCCC"/>
                                <w:bottom w:val="single" w:sz="6" w:space="8" w:color="CCCCCC"/>
                                <w:right w:val="single" w:sz="6" w:space="0" w:color="CCCCCC"/>
                              </w:divBdr>
                              <w:divsChild>
                                <w:div w:id="278343975">
                                  <w:marLeft w:val="0"/>
                                  <w:marRight w:val="0"/>
                                  <w:marTop w:val="300"/>
                                  <w:marBottom w:val="300"/>
                                  <w:divBdr>
                                    <w:top w:val="none" w:sz="0" w:space="0" w:color="auto"/>
                                    <w:left w:val="none" w:sz="0" w:space="0" w:color="auto"/>
                                    <w:bottom w:val="none" w:sz="0" w:space="0" w:color="auto"/>
                                    <w:right w:val="none" w:sz="0" w:space="0" w:color="auto"/>
                                  </w:divBdr>
                                  <w:divsChild>
                                    <w:div w:id="185095633">
                                      <w:marLeft w:val="0"/>
                                      <w:marRight w:val="0"/>
                                      <w:marTop w:val="150"/>
                                      <w:marBottom w:val="150"/>
                                      <w:divBdr>
                                        <w:top w:val="none" w:sz="0" w:space="0" w:color="auto"/>
                                        <w:left w:val="none" w:sz="0" w:space="0" w:color="auto"/>
                                        <w:bottom w:val="none" w:sz="0" w:space="0" w:color="auto"/>
                                        <w:right w:val="none" w:sz="0" w:space="0" w:color="auto"/>
                                      </w:divBdr>
                                    </w:div>
                                    <w:div w:id="1224560556">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595420">
      <w:bodyDiv w:val="1"/>
      <w:marLeft w:val="0"/>
      <w:marRight w:val="0"/>
      <w:marTop w:val="0"/>
      <w:marBottom w:val="0"/>
      <w:divBdr>
        <w:top w:val="none" w:sz="0" w:space="0" w:color="auto"/>
        <w:left w:val="none" w:sz="0" w:space="0" w:color="auto"/>
        <w:bottom w:val="none" w:sz="0" w:space="0" w:color="auto"/>
        <w:right w:val="none" w:sz="0" w:space="0" w:color="auto"/>
      </w:divBdr>
      <w:divsChild>
        <w:div w:id="23095879">
          <w:marLeft w:val="0"/>
          <w:marRight w:val="0"/>
          <w:marTop w:val="0"/>
          <w:marBottom w:val="0"/>
          <w:divBdr>
            <w:top w:val="none" w:sz="0" w:space="0" w:color="auto"/>
            <w:left w:val="none" w:sz="0" w:space="0" w:color="auto"/>
            <w:bottom w:val="none" w:sz="0" w:space="0" w:color="auto"/>
            <w:right w:val="none" w:sz="0" w:space="0" w:color="auto"/>
          </w:divBdr>
          <w:divsChild>
            <w:div w:id="504900784">
              <w:marLeft w:val="0"/>
              <w:marRight w:val="0"/>
              <w:marTop w:val="0"/>
              <w:marBottom w:val="0"/>
              <w:divBdr>
                <w:top w:val="none" w:sz="0" w:space="0" w:color="auto"/>
                <w:left w:val="none" w:sz="0" w:space="0" w:color="auto"/>
                <w:bottom w:val="none" w:sz="0" w:space="0" w:color="auto"/>
                <w:right w:val="none" w:sz="0" w:space="0" w:color="auto"/>
              </w:divBdr>
              <w:divsChild>
                <w:div w:id="875000110">
                  <w:marLeft w:val="0"/>
                  <w:marRight w:val="0"/>
                  <w:marTop w:val="0"/>
                  <w:marBottom w:val="0"/>
                  <w:divBdr>
                    <w:top w:val="none" w:sz="0" w:space="0" w:color="auto"/>
                    <w:left w:val="none" w:sz="0" w:space="0" w:color="auto"/>
                    <w:bottom w:val="none" w:sz="0" w:space="0" w:color="auto"/>
                    <w:right w:val="none" w:sz="0" w:space="0" w:color="auto"/>
                  </w:divBdr>
                  <w:divsChild>
                    <w:div w:id="2124955200">
                      <w:marLeft w:val="0"/>
                      <w:marRight w:val="0"/>
                      <w:marTop w:val="150"/>
                      <w:marBottom w:val="150"/>
                      <w:divBdr>
                        <w:top w:val="none" w:sz="0" w:space="0" w:color="auto"/>
                        <w:left w:val="none" w:sz="0" w:space="0" w:color="auto"/>
                        <w:bottom w:val="none" w:sz="0" w:space="0" w:color="auto"/>
                        <w:right w:val="none" w:sz="0" w:space="0" w:color="auto"/>
                      </w:divBdr>
                      <w:divsChild>
                        <w:div w:id="2090881296">
                          <w:marLeft w:val="0"/>
                          <w:marRight w:val="0"/>
                          <w:marTop w:val="0"/>
                          <w:marBottom w:val="0"/>
                          <w:divBdr>
                            <w:top w:val="none" w:sz="0" w:space="0" w:color="auto"/>
                            <w:left w:val="none" w:sz="0" w:space="0" w:color="auto"/>
                            <w:bottom w:val="none" w:sz="0" w:space="0" w:color="auto"/>
                            <w:right w:val="none" w:sz="0" w:space="0" w:color="auto"/>
                          </w:divBdr>
                          <w:divsChild>
                            <w:div w:id="2064717045">
                              <w:marLeft w:val="0"/>
                              <w:marRight w:val="0"/>
                              <w:marTop w:val="0"/>
                              <w:marBottom w:val="0"/>
                              <w:divBdr>
                                <w:top w:val="single" w:sz="2" w:space="8" w:color="CCCCCC"/>
                                <w:left w:val="single" w:sz="6" w:space="0" w:color="CCCCCC"/>
                                <w:bottom w:val="single" w:sz="6" w:space="8" w:color="CCCCCC"/>
                                <w:right w:val="single" w:sz="6" w:space="0" w:color="CCCCCC"/>
                              </w:divBdr>
                              <w:divsChild>
                                <w:div w:id="275017699">
                                  <w:marLeft w:val="0"/>
                                  <w:marRight w:val="0"/>
                                  <w:marTop w:val="300"/>
                                  <w:marBottom w:val="300"/>
                                  <w:divBdr>
                                    <w:top w:val="none" w:sz="0" w:space="0" w:color="auto"/>
                                    <w:left w:val="none" w:sz="0" w:space="0" w:color="auto"/>
                                    <w:bottom w:val="none" w:sz="0" w:space="0" w:color="auto"/>
                                    <w:right w:val="none" w:sz="0" w:space="0" w:color="auto"/>
                                  </w:divBdr>
                                  <w:divsChild>
                                    <w:div w:id="1648246538">
                                      <w:marLeft w:val="0"/>
                                      <w:marRight w:val="0"/>
                                      <w:marTop w:val="150"/>
                                      <w:marBottom w:val="150"/>
                                      <w:divBdr>
                                        <w:top w:val="none" w:sz="0" w:space="0" w:color="auto"/>
                                        <w:left w:val="none" w:sz="0" w:space="0" w:color="auto"/>
                                        <w:bottom w:val="none" w:sz="0" w:space="0" w:color="auto"/>
                                        <w:right w:val="none" w:sz="0" w:space="0" w:color="auto"/>
                                      </w:divBdr>
                                    </w:div>
                                    <w:div w:id="2142769203">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1538021">
      <w:bodyDiv w:val="1"/>
      <w:marLeft w:val="0"/>
      <w:marRight w:val="0"/>
      <w:marTop w:val="0"/>
      <w:marBottom w:val="0"/>
      <w:divBdr>
        <w:top w:val="none" w:sz="0" w:space="0" w:color="auto"/>
        <w:left w:val="none" w:sz="0" w:space="0" w:color="auto"/>
        <w:bottom w:val="none" w:sz="0" w:space="0" w:color="auto"/>
        <w:right w:val="none" w:sz="0" w:space="0" w:color="auto"/>
      </w:divBdr>
      <w:divsChild>
        <w:div w:id="441614191">
          <w:marLeft w:val="0"/>
          <w:marRight w:val="0"/>
          <w:marTop w:val="0"/>
          <w:marBottom w:val="0"/>
          <w:divBdr>
            <w:top w:val="none" w:sz="0" w:space="0" w:color="auto"/>
            <w:left w:val="none" w:sz="0" w:space="0" w:color="auto"/>
            <w:bottom w:val="none" w:sz="0" w:space="0" w:color="auto"/>
            <w:right w:val="none" w:sz="0" w:space="0" w:color="auto"/>
          </w:divBdr>
          <w:divsChild>
            <w:div w:id="614754672">
              <w:marLeft w:val="0"/>
              <w:marRight w:val="0"/>
              <w:marTop w:val="0"/>
              <w:marBottom w:val="0"/>
              <w:divBdr>
                <w:top w:val="none" w:sz="0" w:space="0" w:color="auto"/>
                <w:left w:val="none" w:sz="0" w:space="0" w:color="auto"/>
                <w:bottom w:val="none" w:sz="0" w:space="0" w:color="auto"/>
                <w:right w:val="none" w:sz="0" w:space="0" w:color="auto"/>
              </w:divBdr>
              <w:divsChild>
                <w:div w:id="269819150">
                  <w:marLeft w:val="0"/>
                  <w:marRight w:val="0"/>
                  <w:marTop w:val="0"/>
                  <w:marBottom w:val="0"/>
                  <w:divBdr>
                    <w:top w:val="none" w:sz="0" w:space="0" w:color="auto"/>
                    <w:left w:val="none" w:sz="0" w:space="0" w:color="auto"/>
                    <w:bottom w:val="none" w:sz="0" w:space="0" w:color="auto"/>
                    <w:right w:val="none" w:sz="0" w:space="0" w:color="auto"/>
                  </w:divBdr>
                  <w:divsChild>
                    <w:div w:id="463306301">
                      <w:marLeft w:val="0"/>
                      <w:marRight w:val="0"/>
                      <w:marTop w:val="150"/>
                      <w:marBottom w:val="150"/>
                      <w:divBdr>
                        <w:top w:val="none" w:sz="0" w:space="0" w:color="auto"/>
                        <w:left w:val="none" w:sz="0" w:space="0" w:color="auto"/>
                        <w:bottom w:val="none" w:sz="0" w:space="0" w:color="auto"/>
                        <w:right w:val="none" w:sz="0" w:space="0" w:color="auto"/>
                      </w:divBdr>
                      <w:divsChild>
                        <w:div w:id="1460952041">
                          <w:marLeft w:val="0"/>
                          <w:marRight w:val="0"/>
                          <w:marTop w:val="0"/>
                          <w:marBottom w:val="0"/>
                          <w:divBdr>
                            <w:top w:val="none" w:sz="0" w:space="0" w:color="auto"/>
                            <w:left w:val="none" w:sz="0" w:space="0" w:color="auto"/>
                            <w:bottom w:val="none" w:sz="0" w:space="0" w:color="auto"/>
                            <w:right w:val="none" w:sz="0" w:space="0" w:color="auto"/>
                          </w:divBdr>
                          <w:divsChild>
                            <w:div w:id="1518081875">
                              <w:marLeft w:val="0"/>
                              <w:marRight w:val="0"/>
                              <w:marTop w:val="0"/>
                              <w:marBottom w:val="0"/>
                              <w:divBdr>
                                <w:top w:val="single" w:sz="2" w:space="8" w:color="CCCCCC"/>
                                <w:left w:val="single" w:sz="6" w:space="0" w:color="CCCCCC"/>
                                <w:bottom w:val="single" w:sz="6" w:space="8" w:color="CCCCCC"/>
                                <w:right w:val="single" w:sz="6" w:space="0" w:color="CCCCCC"/>
                              </w:divBdr>
                              <w:divsChild>
                                <w:div w:id="1648968641">
                                  <w:marLeft w:val="0"/>
                                  <w:marRight w:val="0"/>
                                  <w:marTop w:val="300"/>
                                  <w:marBottom w:val="300"/>
                                  <w:divBdr>
                                    <w:top w:val="none" w:sz="0" w:space="0" w:color="auto"/>
                                    <w:left w:val="none" w:sz="0" w:space="0" w:color="auto"/>
                                    <w:bottom w:val="none" w:sz="0" w:space="0" w:color="auto"/>
                                    <w:right w:val="none" w:sz="0" w:space="0" w:color="auto"/>
                                  </w:divBdr>
                                  <w:divsChild>
                                    <w:div w:id="1948921496">
                                      <w:marLeft w:val="0"/>
                                      <w:marRight w:val="0"/>
                                      <w:marTop w:val="150"/>
                                      <w:marBottom w:val="150"/>
                                      <w:divBdr>
                                        <w:top w:val="none" w:sz="0" w:space="0" w:color="auto"/>
                                        <w:left w:val="none" w:sz="0" w:space="0" w:color="auto"/>
                                        <w:bottom w:val="none" w:sz="0" w:space="0" w:color="auto"/>
                                        <w:right w:val="none" w:sz="0" w:space="0" w:color="auto"/>
                                      </w:divBdr>
                                    </w:div>
                                    <w:div w:id="628319382">
                                      <w:marLeft w:val="450"/>
                                      <w:marRight w:val="4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yqm2898@126.co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bcu.ac.uk" TargetMode="External"/><Relationship Id="rId8" Type="http://schemas.openxmlformats.org/officeDocument/2006/relationships/hyperlink" Target="mailto:cheryl.yu@bcu.ac.uk" TargetMode="External"/><Relationship Id="rId9" Type="http://schemas.openxmlformats.org/officeDocument/2006/relationships/hyperlink" Target="mailto:yqm2898@126.com" TargetMode="External"/><Relationship Id="rId10" Type="http://schemas.openxmlformats.org/officeDocument/2006/relationships/hyperlink" Target="mailto:cheryl.yu@bcu.ac.u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425</Words>
  <Characters>2426</Characters>
  <Application>Microsoft Macintosh Word</Application>
  <DocSecurity>0</DocSecurity>
  <Lines>20</Lines>
  <Paragraphs>5</Paragraphs>
  <ScaleCrop>false</ScaleCrop>
  <Company>Lenovo</Company>
  <LinksUpToDate>false</LinksUpToDate>
  <CharactersWithSpaces>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10101</dc:creator>
  <cp:lastModifiedBy>公司 何晓明</cp:lastModifiedBy>
  <cp:revision>28</cp:revision>
  <dcterms:created xsi:type="dcterms:W3CDTF">2014-03-06T01:13:00Z</dcterms:created>
  <dcterms:modified xsi:type="dcterms:W3CDTF">2015-03-05T02:46:00Z</dcterms:modified>
</cp:coreProperties>
</file>